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BC1C1">
    <v:background id="_x0000_s1025" o:bwmode="white" fillcolor="#fbc1c1" o:targetscreensize="1024,768">
      <v:fill color2="#a8d08d [1945]" focus="-50%" type="gradient"/>
    </v:background>
  </w:background>
  <w:body>
    <w:p w:rsidR="00227038" w:rsidRPr="00BA68C9" w:rsidRDefault="00BA68C9" w:rsidP="00BA6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bookmarkStart w:id="0" w:name="_GoBack"/>
      <w:bookmarkEnd w:id="0"/>
      <w:r w:rsidRPr="00BA68C9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Поведенческие признаки</w:t>
      </w:r>
    </w:p>
    <w:p w:rsidR="00BA68C9" w:rsidRDefault="00BA68C9" w:rsidP="00BA6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BA68C9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употребления наркотиков</w:t>
      </w:r>
    </w:p>
    <w:p w:rsidR="00BA68C9" w:rsidRDefault="00BA68C9" w:rsidP="00BA6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BA68C9" w:rsidRPr="00BA68C9" w:rsidRDefault="00BA68C9" w:rsidP="00BA6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Нарастающая скрытность ребенка. Часто она сопровождается учащением количества и увеличением продолжительности "гуляний", когда ребенок уходит из дома в то время, которое раньше проводил в семье или за уроками;</w:t>
      </w:r>
    </w:p>
    <w:p w:rsidR="00BA68C9" w:rsidRPr="00BA68C9" w:rsidRDefault="00BA68C9" w:rsidP="00BA6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появляется сонливость или, наоборот, бессонница;</w:t>
      </w:r>
    </w:p>
    <w:p w:rsidR="00BA68C9" w:rsidRPr="00BA68C9" w:rsidRDefault="00BA68C9" w:rsidP="00BA6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падает интерес к учебе или к привычным увлечениям;</w:t>
      </w:r>
    </w:p>
    <w:p w:rsidR="00BA68C9" w:rsidRPr="00BA68C9" w:rsidRDefault="00BA68C9" w:rsidP="00BA6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ухудшается память и внимание, снижается успеваемость;</w:t>
      </w:r>
    </w:p>
    <w:p w:rsidR="00BA68C9" w:rsidRPr="00BA68C9" w:rsidRDefault="00BA68C9" w:rsidP="00BA6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увеличиваются финансовые запросы, и молодой человек активно ищет пути их удовлетворения, выпрашивая деньги во все возрастающих количествах;</w:t>
      </w:r>
    </w:p>
    <w:p w:rsidR="00BA68C9" w:rsidRPr="00BA68C9" w:rsidRDefault="00BA68C9" w:rsidP="00BA6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появляются новые подозрительные друзья или поведение старых приятелей становится подозрительным;</w:t>
      </w:r>
    </w:p>
    <w:p w:rsidR="00BA68C9" w:rsidRPr="00BA68C9" w:rsidRDefault="00BA68C9" w:rsidP="00BA6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ребенок становится изворотливым, лживым, уходит от ответов на прямые вопросы;</w:t>
      </w:r>
    </w:p>
    <w:p w:rsidR="00BA68C9" w:rsidRPr="00BA68C9" w:rsidRDefault="00BA68C9" w:rsidP="00BA68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наконец, можно заметить следы инъекций (т.е. уколов) по ходу вен на руках. Насторожить может тот факт, что ребенок стал носить одежду только с длинными рукавами, независимо от погоды и обстановки.</w:t>
      </w:r>
    </w:p>
    <w:p w:rsidR="00BA68C9" w:rsidRDefault="00BA68C9" w:rsidP="00BA68C9">
      <w:pPr>
        <w:spacing w:after="0"/>
        <w:jc w:val="both"/>
        <w:rPr>
          <w:rFonts w:ascii="Times New Roman" w:hAnsi="Times New Roman" w:cs="Times New Roman"/>
          <w:b/>
          <w:lang w:val="ru-RU"/>
        </w:rPr>
      </w:pPr>
    </w:p>
    <w:p w:rsidR="00BA68C9" w:rsidRDefault="00BA68C9" w:rsidP="00BA6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Физиологические признаки</w:t>
      </w:r>
    </w:p>
    <w:p w:rsidR="00BA68C9" w:rsidRDefault="00BA68C9" w:rsidP="00BA6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употребления наркотиков</w:t>
      </w:r>
    </w:p>
    <w:p w:rsidR="00BA68C9" w:rsidRDefault="00BA68C9" w:rsidP="00BA68C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BA68C9" w:rsidRPr="00BA68C9" w:rsidRDefault="00BA68C9" w:rsidP="00BA68C9">
      <w:pPr>
        <w:pStyle w:val="a3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бледность или покраснение кожи;</w:t>
      </w:r>
    </w:p>
    <w:p w:rsidR="00BA68C9" w:rsidRPr="00BA68C9" w:rsidRDefault="00BA68C9" w:rsidP="00BA68C9">
      <w:pPr>
        <w:pStyle w:val="a3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расширенные или суженые зрачки;</w:t>
      </w:r>
    </w:p>
    <w:p w:rsidR="00BA68C9" w:rsidRPr="00BA68C9" w:rsidRDefault="00BA68C9" w:rsidP="00BA68C9">
      <w:pPr>
        <w:pStyle w:val="a3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несвязная, замедленная или ускоренная речь;</w:t>
      </w:r>
    </w:p>
    <w:p w:rsidR="00BA68C9" w:rsidRPr="00BA68C9" w:rsidRDefault="00BA68C9" w:rsidP="00BA68C9">
      <w:pPr>
        <w:pStyle w:val="a3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покрасневшие или мутные глаза;</w:t>
      </w:r>
    </w:p>
    <w:p w:rsidR="00BA68C9" w:rsidRPr="00BA68C9" w:rsidRDefault="00BA68C9" w:rsidP="00BA68C9">
      <w:pPr>
        <w:pStyle w:val="a3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потеря аппетита, похудение, а иногда - чрезмерное употребление пищи;</w:t>
      </w:r>
    </w:p>
    <w:p w:rsidR="00BA68C9" w:rsidRPr="00BA68C9" w:rsidRDefault="00BA68C9" w:rsidP="00BA68C9">
      <w:pPr>
        <w:pStyle w:val="a3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хронический кашель;</w:t>
      </w:r>
    </w:p>
    <w:p w:rsidR="00BA68C9" w:rsidRPr="00BA68C9" w:rsidRDefault="00BA68C9" w:rsidP="00BA68C9">
      <w:pPr>
        <w:pStyle w:val="a3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плохая координация движений (пошатывание или спотыкание);</w:t>
      </w:r>
    </w:p>
    <w:p w:rsidR="00BA68C9" w:rsidRPr="00BA68C9" w:rsidRDefault="00BA68C9" w:rsidP="00BA68C9">
      <w:pPr>
        <w:pStyle w:val="a3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резкие скачки артериального давления;</w:t>
      </w:r>
    </w:p>
    <w:p w:rsidR="00BA68C9" w:rsidRDefault="00BA68C9" w:rsidP="00BA68C9">
      <w:pPr>
        <w:pStyle w:val="a3"/>
        <w:numPr>
          <w:ilvl w:val="0"/>
          <w:numId w:val="2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BA68C9">
        <w:rPr>
          <w:rFonts w:ascii="Times New Roman" w:hAnsi="Times New Roman" w:cs="Times New Roman"/>
          <w:b/>
          <w:sz w:val="24"/>
          <w:lang w:val="ru-RU"/>
        </w:rPr>
        <w:t>расстройство желудочно-кишечного тракта.</w:t>
      </w: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C540D1" w:rsidRDefault="00C540D1" w:rsidP="00C540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ru-RU"/>
        </w:rPr>
      </w:pPr>
    </w:p>
    <w:p w:rsidR="003F7198" w:rsidRPr="003F7198" w:rsidRDefault="003F7198" w:rsidP="003F71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 w:rsidRPr="003F7198">
        <w:rPr>
          <w:rFonts w:ascii="Times New Roman" w:hAnsi="Times New Roman" w:cs="Times New Roman"/>
          <w:b/>
          <w:i/>
          <w:sz w:val="28"/>
          <w:u w:val="single"/>
          <w:lang w:val="ru-RU"/>
        </w:rPr>
        <w:t>Факторы защиты ребенка от</w:t>
      </w:r>
    </w:p>
    <w:p w:rsidR="003F7198" w:rsidRDefault="003F7198" w:rsidP="003F71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 w:rsidRPr="003F7198">
        <w:rPr>
          <w:rFonts w:ascii="Times New Roman" w:hAnsi="Times New Roman" w:cs="Times New Roman"/>
          <w:b/>
          <w:i/>
          <w:sz w:val="28"/>
          <w:u w:val="single"/>
          <w:lang w:val="ru-RU"/>
        </w:rPr>
        <w:t>наркотиков</w:t>
      </w:r>
    </w:p>
    <w:p w:rsidR="003F7198" w:rsidRDefault="003F7198" w:rsidP="003F71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</w:p>
    <w:p w:rsidR="003F7198" w:rsidRPr="003F7198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>крепкие семейные узы;</w:t>
      </w:r>
    </w:p>
    <w:p w:rsidR="003F7198" w:rsidRPr="003F7198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>родители уделяют внимание поведению своих детей, постоянно вовлечены в их жизнь;</w:t>
      </w:r>
    </w:p>
    <w:p w:rsidR="003F7198" w:rsidRPr="003F7198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>родители знают друзей, с которыми общается ребенок;</w:t>
      </w:r>
    </w:p>
    <w:p w:rsidR="003F7198" w:rsidRPr="003F7198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 xml:space="preserve">им не </w:t>
      </w:r>
      <w:proofErr w:type="spellStart"/>
      <w:r w:rsidRPr="003F7198">
        <w:rPr>
          <w:rFonts w:ascii="Times New Roman" w:hAnsi="Times New Roman" w:cs="Times New Roman"/>
          <w:b/>
          <w:sz w:val="24"/>
          <w:lang w:val="ru-RU"/>
        </w:rPr>
        <w:t>безралично</w:t>
      </w:r>
      <w:proofErr w:type="spellEnd"/>
      <w:r w:rsidRPr="003F7198">
        <w:rPr>
          <w:rFonts w:ascii="Times New Roman" w:hAnsi="Times New Roman" w:cs="Times New Roman"/>
          <w:b/>
          <w:sz w:val="24"/>
          <w:lang w:val="ru-RU"/>
        </w:rPr>
        <w:t>, как и где ребенок проводит свое свободное время;</w:t>
      </w:r>
    </w:p>
    <w:p w:rsidR="003F7198" w:rsidRPr="003F7198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>воспитание в ребенке самостоятельности, ответственности за свои действия и поступки;</w:t>
      </w:r>
    </w:p>
    <w:p w:rsidR="003F7198" w:rsidRPr="003F7198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>воспитание в ребенке чувства достоинства и самоуважения;</w:t>
      </w:r>
    </w:p>
    <w:p w:rsidR="003F7198" w:rsidRPr="003F7198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>развитое умение праздновать, играть веселиться без алкоголя;</w:t>
      </w:r>
    </w:p>
    <w:p w:rsidR="003F7198" w:rsidRPr="003F7198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>интерес к учебе, хобби;</w:t>
      </w:r>
    </w:p>
    <w:p w:rsidR="003F7198" w:rsidRPr="003F7198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>уважение к общественным нормам, законам, ценностям, авторитетам;</w:t>
      </w:r>
    </w:p>
    <w:p w:rsidR="007E2CAD" w:rsidRDefault="003F7198" w:rsidP="003F7198">
      <w:pPr>
        <w:pStyle w:val="a3"/>
        <w:numPr>
          <w:ilvl w:val="0"/>
          <w:numId w:val="3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3F7198">
        <w:rPr>
          <w:rFonts w:ascii="Times New Roman" w:hAnsi="Times New Roman" w:cs="Times New Roman"/>
          <w:b/>
          <w:sz w:val="24"/>
          <w:lang w:val="ru-RU"/>
        </w:rPr>
        <w:t>стремление к духовному росту.</w:t>
      </w:r>
    </w:p>
    <w:p w:rsidR="007E2CAD" w:rsidRDefault="007E2CAD">
      <w:pPr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br w:type="page"/>
      </w:r>
    </w:p>
    <w:p w:rsidR="003F7198" w:rsidRDefault="005424DE" w:rsidP="007E2C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 w:rsidRPr="005424DE">
        <w:rPr>
          <w:rFonts w:ascii="Times New Roman" w:hAnsi="Times New Roman" w:cs="Times New Roman"/>
          <w:b/>
          <w:i/>
          <w:sz w:val="28"/>
          <w:u w:val="single"/>
          <w:lang w:val="ru-RU"/>
        </w:rPr>
        <w:lastRenderedPageBreak/>
        <w:t>Несколько правил, позволяющих предотвратить потребление психоактивных веществ вашим ребенком:</w:t>
      </w:r>
    </w:p>
    <w:p w:rsidR="005424DE" w:rsidRDefault="005424DE" w:rsidP="007E2C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</w:p>
    <w:p w:rsidR="005424DE" w:rsidRPr="005424DE" w:rsidRDefault="005424DE" w:rsidP="00542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Общайтесь друг с другом. Выслушивайте друг друга</w:t>
      </w:r>
    </w:p>
    <w:p w:rsidR="005424DE" w:rsidRPr="005424DE" w:rsidRDefault="005424DE" w:rsidP="00542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Ограничьте времяпрепровождение ребенка в социальных сетях и тщательно контролируйте получаемую информацию из интернета</w:t>
      </w:r>
    </w:p>
    <w:p w:rsidR="005424DE" w:rsidRPr="005424DE" w:rsidRDefault="005424DE" w:rsidP="00542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Ставьте себя на место ребенка</w:t>
      </w:r>
    </w:p>
    <w:p w:rsidR="005424DE" w:rsidRPr="005424DE" w:rsidRDefault="005424DE" w:rsidP="00542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Проводите время вместе</w:t>
      </w:r>
    </w:p>
    <w:p w:rsidR="005424DE" w:rsidRPr="005424DE" w:rsidRDefault="005424DE" w:rsidP="00542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Общайтесь с его друзьями</w:t>
      </w:r>
    </w:p>
    <w:p w:rsidR="005424DE" w:rsidRPr="005424DE" w:rsidRDefault="005424DE" w:rsidP="00542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Помните, что Ваш ребенок уникален</w:t>
      </w:r>
    </w:p>
    <w:p w:rsidR="005424DE" w:rsidRDefault="005424DE" w:rsidP="00542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Подавайте личный пример</w:t>
      </w:r>
    </w:p>
    <w:p w:rsidR="005424DE" w:rsidRDefault="005424DE" w:rsidP="005424DE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5424DE" w:rsidRDefault="005424DE" w:rsidP="00542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u w:val="single"/>
          <w:lang w:val="ru-RU"/>
        </w:rPr>
        <w:t>ЧТО ДЕЛАТЬ, ЕСЛИ ВАШ</w:t>
      </w:r>
    </w:p>
    <w:p w:rsidR="005424DE" w:rsidRDefault="005424DE" w:rsidP="00542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u w:val="single"/>
          <w:lang w:val="ru-RU"/>
        </w:rPr>
        <w:t>РЕБЕНОК УПОТРЕБЛЯЕТ</w:t>
      </w:r>
    </w:p>
    <w:p w:rsidR="005424DE" w:rsidRDefault="005424DE" w:rsidP="00542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u w:val="single"/>
          <w:lang w:val="ru-RU"/>
        </w:rPr>
        <w:t>НАРКОТИКИ?</w:t>
      </w:r>
    </w:p>
    <w:p w:rsidR="005424DE" w:rsidRDefault="005424DE" w:rsidP="00542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</w:p>
    <w:p w:rsidR="005424DE" w:rsidRPr="005424DE" w:rsidRDefault="005424DE" w:rsidP="005424D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Разберитесь в ситуации</w:t>
      </w:r>
    </w:p>
    <w:p w:rsidR="005424DE" w:rsidRPr="005424DE" w:rsidRDefault="005424DE" w:rsidP="005424D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Сохраните доверие</w:t>
      </w:r>
    </w:p>
    <w:p w:rsidR="005424DE" w:rsidRPr="005424DE" w:rsidRDefault="005424DE" w:rsidP="005424D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Оказывайте поддержку</w:t>
      </w:r>
    </w:p>
    <w:p w:rsidR="005424DE" w:rsidRDefault="005424DE" w:rsidP="005424D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Обратитесь к специалисту</w:t>
      </w:r>
    </w:p>
    <w:p w:rsidR="005424DE" w:rsidRDefault="005424DE" w:rsidP="005424DE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5424DE" w:rsidRDefault="005424DE" w:rsidP="005424DE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5424DE" w:rsidRDefault="005424DE" w:rsidP="005424DE">
      <w:pPr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Если Вы знаете, кто продает наркотики, позвоните </w:t>
      </w:r>
      <w:r w:rsidRPr="005424DE">
        <w:rPr>
          <w:rFonts w:ascii="Times New Roman" w:hAnsi="Times New Roman" w:cs="Times New Roman"/>
          <w:b/>
          <w:sz w:val="28"/>
          <w:lang w:val="ru-RU"/>
        </w:rPr>
        <w:t>8-801-100-51-51</w:t>
      </w:r>
    </w:p>
    <w:p w:rsidR="005424DE" w:rsidRDefault="005424DE" w:rsidP="005424DE">
      <w:pPr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</w:p>
    <w:p w:rsidR="005424DE" w:rsidRDefault="005424DE" w:rsidP="00542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 w:rsidRPr="005424DE">
        <w:rPr>
          <w:rFonts w:ascii="Times New Roman" w:hAnsi="Times New Roman" w:cs="Times New Roman"/>
          <w:b/>
          <w:i/>
          <w:sz w:val="28"/>
          <w:u w:val="single"/>
          <w:lang w:val="ru-RU"/>
        </w:rPr>
        <w:t>«Телефоны доверия» -</w:t>
      </w:r>
    </w:p>
    <w:p w:rsidR="005424DE" w:rsidRDefault="005424DE" w:rsidP="00542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5424DE">
        <w:rPr>
          <w:rFonts w:ascii="Times New Roman" w:hAnsi="Times New Roman" w:cs="Times New Roman"/>
          <w:b/>
          <w:i/>
          <w:sz w:val="28"/>
          <w:lang w:val="ru-RU"/>
        </w:rPr>
        <w:t>специалисты выслушают вашу проблему и дадут рекомендации, как поступить, запишут на прием или подскажут, куда обратиться дальше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</w:tblGrid>
      <w:tr w:rsidR="002776C4" w:rsidTr="002776C4">
        <w:tc>
          <w:tcPr>
            <w:tcW w:w="2310" w:type="dxa"/>
          </w:tcPr>
          <w:p w:rsidR="002776C4" w:rsidRPr="002776C4" w:rsidRDefault="002776C4" w:rsidP="002776C4">
            <w:pPr>
              <w:jc w:val="both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М</w:t>
            </w:r>
            <w:r w:rsidRPr="005424DE">
              <w:rPr>
                <w:rFonts w:ascii="Times New Roman" w:hAnsi="Times New Roman" w:cs="Times New Roman"/>
                <w:b/>
                <w:sz w:val="28"/>
                <w:lang w:val="ru-RU"/>
              </w:rPr>
              <w:t>инская область:</w:t>
            </w:r>
          </w:p>
          <w:p w:rsidR="002776C4" w:rsidRPr="005424DE" w:rsidRDefault="002776C4" w:rsidP="002776C4">
            <w:pPr>
              <w:jc w:val="both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424DE">
              <w:rPr>
                <w:rFonts w:ascii="Times New Roman" w:hAnsi="Times New Roman" w:cs="Times New Roman"/>
                <w:b/>
                <w:sz w:val="28"/>
                <w:lang w:val="ru-RU"/>
              </w:rPr>
              <w:t>8-017-202-04-01</w:t>
            </w:r>
          </w:p>
          <w:p w:rsidR="002776C4" w:rsidRPr="005424DE" w:rsidRDefault="002776C4" w:rsidP="002776C4">
            <w:pPr>
              <w:jc w:val="both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424DE">
              <w:rPr>
                <w:rFonts w:ascii="Times New Roman" w:hAnsi="Times New Roman" w:cs="Times New Roman"/>
                <w:b/>
                <w:sz w:val="28"/>
                <w:lang w:val="ru-RU"/>
              </w:rPr>
              <w:t>(круглосуточно)</w:t>
            </w:r>
          </w:p>
          <w:p w:rsidR="002776C4" w:rsidRPr="005424DE" w:rsidRDefault="002776C4" w:rsidP="002776C4">
            <w:pPr>
              <w:jc w:val="both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424DE">
              <w:rPr>
                <w:rFonts w:ascii="Times New Roman" w:hAnsi="Times New Roman" w:cs="Times New Roman"/>
                <w:b/>
                <w:sz w:val="28"/>
                <w:lang w:val="ru-RU"/>
              </w:rPr>
              <w:t>8-029-899-04-01</w:t>
            </w:r>
          </w:p>
          <w:p w:rsidR="002776C4" w:rsidRPr="002776C4" w:rsidRDefault="002776C4" w:rsidP="002776C4">
            <w:pPr>
              <w:jc w:val="both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424DE">
              <w:rPr>
                <w:rFonts w:ascii="Times New Roman" w:hAnsi="Times New Roman" w:cs="Times New Roman"/>
                <w:b/>
                <w:sz w:val="28"/>
                <w:lang w:val="ru-RU"/>
              </w:rPr>
              <w:t>(МТС, круглосуточно)</w:t>
            </w:r>
          </w:p>
        </w:tc>
        <w:tc>
          <w:tcPr>
            <w:tcW w:w="2311" w:type="dxa"/>
          </w:tcPr>
          <w:p w:rsidR="002776C4" w:rsidRDefault="002776C4" w:rsidP="005424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val="ru-RU"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04232273_red_phon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24DE" w:rsidRDefault="005424DE" w:rsidP="005424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5424DE" w:rsidRDefault="005424DE" w:rsidP="005424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u w:val="single"/>
          <w:lang w:val="ru-RU"/>
        </w:rPr>
        <w:t>Т</w:t>
      </w:r>
      <w:r w:rsidRPr="005424DE">
        <w:rPr>
          <w:rFonts w:ascii="Times New Roman" w:hAnsi="Times New Roman" w:cs="Times New Roman"/>
          <w:b/>
          <w:i/>
          <w:sz w:val="28"/>
          <w:u w:val="single"/>
          <w:lang w:val="ru-RU"/>
        </w:rPr>
        <w:t>елефоны врачей психиатров-наркологов</w:t>
      </w:r>
    </w:p>
    <w:p w:rsidR="005424DE" w:rsidRPr="005424DE" w:rsidRDefault="009A085D" w:rsidP="009A085D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УЗ «Дзержинская центральная районная больница»</w:t>
      </w:r>
      <w:r w:rsidR="005424DE" w:rsidRPr="005424DE">
        <w:rPr>
          <w:rFonts w:ascii="Times New Roman" w:hAnsi="Times New Roman" w:cs="Times New Roman"/>
          <w:sz w:val="28"/>
          <w:lang w:val="ru-RU"/>
        </w:rPr>
        <w:t>:</w:t>
      </w:r>
    </w:p>
    <w:p w:rsidR="005424DE" w:rsidRPr="005424DE" w:rsidRDefault="005424DE" w:rsidP="009A085D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8-01716-6-95-19</w:t>
      </w:r>
    </w:p>
    <w:p w:rsidR="005424DE" w:rsidRPr="005424DE" w:rsidRDefault="005424DE" w:rsidP="009A085D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8-01716-6-95-89</w:t>
      </w:r>
    </w:p>
    <w:p w:rsidR="005424DE" w:rsidRPr="005424DE" w:rsidRDefault="009A085D" w:rsidP="009A085D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УЗ «М</w:t>
      </w:r>
      <w:r w:rsidR="005424DE" w:rsidRPr="005424DE">
        <w:rPr>
          <w:rFonts w:ascii="Times New Roman" w:hAnsi="Times New Roman" w:cs="Times New Roman"/>
          <w:sz w:val="28"/>
          <w:lang w:val="ru-RU"/>
        </w:rPr>
        <w:t>инск</w:t>
      </w:r>
      <w:r>
        <w:rPr>
          <w:rFonts w:ascii="Times New Roman" w:hAnsi="Times New Roman" w:cs="Times New Roman"/>
          <w:sz w:val="28"/>
          <w:lang w:val="ru-RU"/>
        </w:rPr>
        <w:t>ий областной клинический центр «Психиатрия-наркология»</w:t>
      </w:r>
    </w:p>
    <w:p w:rsidR="005424DE" w:rsidRPr="005424DE" w:rsidRDefault="005424DE" w:rsidP="009A085D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запись на примем:</w:t>
      </w:r>
    </w:p>
    <w:p w:rsidR="005424DE" w:rsidRPr="005424DE" w:rsidRDefault="005424DE" w:rsidP="009A085D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8-017-292-99-15</w:t>
      </w:r>
    </w:p>
    <w:p w:rsidR="005424DE" w:rsidRDefault="005424DE" w:rsidP="009A085D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424DE">
        <w:rPr>
          <w:rFonts w:ascii="Times New Roman" w:hAnsi="Times New Roman" w:cs="Times New Roman"/>
          <w:sz w:val="28"/>
          <w:lang w:val="ru-RU"/>
        </w:rPr>
        <w:t>8-017-331-90-74</w:t>
      </w:r>
    </w:p>
    <w:p w:rsidR="009A085D" w:rsidRDefault="009A085D" w:rsidP="009A085D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9A085D" w:rsidRDefault="009A085D" w:rsidP="009A08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u w:val="single"/>
          <w:lang w:val="ru-RU"/>
        </w:rPr>
        <w:t>Полезная информация на</w:t>
      </w:r>
    </w:p>
    <w:p w:rsidR="009A085D" w:rsidRDefault="009A085D" w:rsidP="009A08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u w:val="single"/>
          <w:lang w:val="ru-RU"/>
        </w:rPr>
        <w:t>сайтах:</w:t>
      </w:r>
    </w:p>
    <w:p w:rsidR="009A085D" w:rsidRPr="009A085D" w:rsidRDefault="009A085D" w:rsidP="009A085D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9A085D">
        <w:rPr>
          <w:rFonts w:ascii="Times New Roman" w:hAnsi="Times New Roman" w:cs="Times New Roman"/>
          <w:sz w:val="28"/>
          <w:lang w:val="ru-RU"/>
        </w:rPr>
        <w:t xml:space="preserve">УЗ «Дзержинская центральная районная больница» - </w:t>
      </w:r>
      <w:proofErr w:type="spellStart"/>
      <w:r w:rsidRPr="009A085D">
        <w:rPr>
          <w:rFonts w:ascii="Times New Roman" w:hAnsi="Times New Roman" w:cs="Times New Roman"/>
          <w:b/>
          <w:sz w:val="28"/>
        </w:rPr>
        <w:t>dzcrb</w:t>
      </w:r>
      <w:proofErr w:type="spellEnd"/>
      <w:r w:rsidRPr="009A085D">
        <w:rPr>
          <w:rFonts w:ascii="Times New Roman" w:hAnsi="Times New Roman" w:cs="Times New Roman"/>
          <w:b/>
          <w:sz w:val="28"/>
          <w:lang w:val="ru-RU"/>
        </w:rPr>
        <w:t>.</w:t>
      </w:r>
      <w:proofErr w:type="spellStart"/>
      <w:r w:rsidRPr="009A085D">
        <w:rPr>
          <w:rFonts w:ascii="Times New Roman" w:hAnsi="Times New Roman" w:cs="Times New Roman"/>
          <w:b/>
          <w:sz w:val="28"/>
          <w:lang w:val="ru-RU"/>
        </w:rPr>
        <w:t>by</w:t>
      </w:r>
      <w:proofErr w:type="spellEnd"/>
    </w:p>
    <w:p w:rsidR="009A085D" w:rsidRPr="00617E60" w:rsidRDefault="00617E60" w:rsidP="009A08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ГУ</w:t>
      </w:r>
      <w:r w:rsidR="009A085D" w:rsidRPr="009A085D">
        <w:rPr>
          <w:rFonts w:ascii="Times New Roman" w:hAnsi="Times New Roman" w:cs="Times New Roman"/>
          <w:sz w:val="28"/>
          <w:lang w:val="ru-RU"/>
        </w:rPr>
        <w:t xml:space="preserve"> </w:t>
      </w:r>
      <w:r w:rsidR="009A085D">
        <w:rPr>
          <w:rFonts w:ascii="Times New Roman" w:hAnsi="Times New Roman" w:cs="Times New Roman"/>
          <w:sz w:val="28"/>
          <w:lang w:val="ru-RU"/>
        </w:rPr>
        <w:t>«</w:t>
      </w:r>
      <w:r w:rsidR="009A085D" w:rsidRPr="009A085D">
        <w:rPr>
          <w:rFonts w:ascii="Times New Roman" w:hAnsi="Times New Roman" w:cs="Times New Roman"/>
          <w:sz w:val="28"/>
          <w:lang w:val="ru-RU"/>
        </w:rPr>
        <w:t xml:space="preserve">Дзержинский </w:t>
      </w:r>
      <w:r w:rsidR="009A085D">
        <w:rPr>
          <w:rFonts w:ascii="Times New Roman" w:hAnsi="Times New Roman" w:cs="Times New Roman"/>
          <w:sz w:val="28"/>
          <w:lang w:val="ru-RU"/>
        </w:rPr>
        <w:t xml:space="preserve">районный центр гигиены и эпидемиологии» - </w:t>
      </w:r>
      <w:proofErr w:type="spellStart"/>
      <w:r w:rsidR="009A085D" w:rsidRPr="009A085D">
        <w:rPr>
          <w:rFonts w:ascii="Times New Roman" w:hAnsi="Times New Roman" w:cs="Times New Roman"/>
          <w:b/>
          <w:sz w:val="28"/>
        </w:rPr>
        <w:t>dzrcge</w:t>
      </w:r>
      <w:proofErr w:type="spellEnd"/>
      <w:r w:rsidR="009A085D" w:rsidRPr="009A085D">
        <w:rPr>
          <w:rFonts w:ascii="Times New Roman" w:hAnsi="Times New Roman" w:cs="Times New Roman"/>
          <w:b/>
          <w:sz w:val="28"/>
          <w:lang w:val="ru-RU"/>
        </w:rPr>
        <w:t>.</w:t>
      </w:r>
      <w:r w:rsidR="009A085D" w:rsidRPr="009A085D">
        <w:rPr>
          <w:rFonts w:ascii="Times New Roman" w:hAnsi="Times New Roman" w:cs="Times New Roman"/>
          <w:b/>
          <w:sz w:val="28"/>
        </w:rPr>
        <w:t>by</w:t>
      </w:r>
    </w:p>
    <w:p w:rsidR="009A085D" w:rsidRPr="00617E60" w:rsidRDefault="009A085D" w:rsidP="009A08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9A085D" w:rsidRPr="00617E60" w:rsidRDefault="009A085D" w:rsidP="009A08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9A085D" w:rsidRDefault="009A085D" w:rsidP="009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Министерство здравоохранения</w:t>
      </w:r>
    </w:p>
    <w:p w:rsidR="009A085D" w:rsidRDefault="009A085D" w:rsidP="009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Республики Беларусь</w:t>
      </w:r>
    </w:p>
    <w:p w:rsidR="009A085D" w:rsidRDefault="009A085D" w:rsidP="009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ГУ «Дзержинский РЦГЭ»</w:t>
      </w:r>
    </w:p>
    <w:p w:rsidR="009A085D" w:rsidRDefault="009A085D" w:rsidP="009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УЗ «Дзержинская ЦРБ»</w:t>
      </w:r>
    </w:p>
    <w:p w:rsidR="009A085D" w:rsidRDefault="009A085D" w:rsidP="009A0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9A085D" w:rsidRPr="009A085D" w:rsidRDefault="009A085D" w:rsidP="009A085D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C00000"/>
          <w:sz w:val="44"/>
          <w:lang w:val="ru-RU"/>
        </w:rPr>
      </w:pPr>
      <w:r w:rsidRPr="009A085D">
        <w:rPr>
          <w:rFonts w:ascii="Times New Roman" w:hAnsi="Times New Roman" w:cs="Times New Roman"/>
          <w:b/>
          <w:i/>
          <w:color w:val="C00000"/>
          <w:sz w:val="44"/>
          <w:lang w:val="ru-RU"/>
        </w:rPr>
        <w:t>Памятка для</w:t>
      </w:r>
    </w:p>
    <w:p w:rsidR="009A085D" w:rsidRPr="009A085D" w:rsidRDefault="009A085D" w:rsidP="009A085D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C00000"/>
          <w:sz w:val="44"/>
          <w:lang w:val="ru-RU"/>
        </w:rPr>
      </w:pPr>
      <w:r w:rsidRPr="009A085D">
        <w:rPr>
          <w:rFonts w:ascii="Times New Roman" w:hAnsi="Times New Roman" w:cs="Times New Roman"/>
          <w:b/>
          <w:i/>
          <w:color w:val="C00000"/>
          <w:sz w:val="44"/>
          <w:lang w:val="ru-RU"/>
        </w:rPr>
        <w:t>родителей по</w:t>
      </w:r>
    </w:p>
    <w:p w:rsidR="009A085D" w:rsidRPr="009A085D" w:rsidRDefault="009A085D" w:rsidP="009A085D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C00000"/>
          <w:sz w:val="44"/>
          <w:lang w:val="ru-RU"/>
        </w:rPr>
      </w:pPr>
      <w:r w:rsidRPr="009A085D">
        <w:rPr>
          <w:rFonts w:ascii="Times New Roman" w:hAnsi="Times New Roman" w:cs="Times New Roman"/>
          <w:b/>
          <w:i/>
          <w:color w:val="C00000"/>
          <w:sz w:val="44"/>
          <w:lang w:val="ru-RU"/>
        </w:rPr>
        <w:t>профилактике</w:t>
      </w:r>
    </w:p>
    <w:p w:rsidR="009A085D" w:rsidRPr="009A085D" w:rsidRDefault="009A085D" w:rsidP="009A085D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C00000"/>
          <w:sz w:val="44"/>
          <w:lang w:val="ru-RU"/>
        </w:rPr>
      </w:pPr>
      <w:r w:rsidRPr="009A085D">
        <w:rPr>
          <w:rFonts w:ascii="Times New Roman" w:hAnsi="Times New Roman" w:cs="Times New Roman"/>
          <w:b/>
          <w:i/>
          <w:color w:val="C00000"/>
          <w:sz w:val="44"/>
          <w:lang w:val="ru-RU"/>
        </w:rPr>
        <w:t>наркомании у</w:t>
      </w:r>
    </w:p>
    <w:p w:rsidR="009A085D" w:rsidRPr="009A085D" w:rsidRDefault="009A085D" w:rsidP="009A085D">
      <w:pPr>
        <w:spacing w:after="0" w:line="276" w:lineRule="auto"/>
        <w:jc w:val="center"/>
        <w:rPr>
          <w:rFonts w:ascii="Times New Roman" w:hAnsi="Times New Roman" w:cs="Times New Roman"/>
          <w:i/>
          <w:color w:val="C00000"/>
          <w:sz w:val="44"/>
          <w:lang w:val="ru-RU"/>
        </w:rPr>
      </w:pPr>
      <w:r w:rsidRPr="009A085D">
        <w:rPr>
          <w:rFonts w:ascii="Times New Roman" w:hAnsi="Times New Roman" w:cs="Times New Roman"/>
          <w:b/>
          <w:i/>
          <w:color w:val="C00000"/>
          <w:sz w:val="44"/>
          <w:lang w:val="ru-RU"/>
        </w:rPr>
        <w:t xml:space="preserve">подростков   </w:t>
      </w:r>
    </w:p>
    <w:p w:rsidR="00BA68C9" w:rsidRPr="00BA68C9" w:rsidRDefault="00BA68C9" w:rsidP="00BA68C9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sectPr w:rsidR="00BA68C9" w:rsidRPr="00BA68C9" w:rsidSect="00BA68C9">
      <w:pgSz w:w="15840" w:h="12240" w:orient="landscape"/>
      <w:pgMar w:top="709" w:right="247" w:bottom="284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4727"/>
    <w:multiLevelType w:val="hybridMultilevel"/>
    <w:tmpl w:val="B17EE31C"/>
    <w:lvl w:ilvl="0" w:tplc="4A027E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8562B"/>
    <w:multiLevelType w:val="hybridMultilevel"/>
    <w:tmpl w:val="EF52AC7A"/>
    <w:lvl w:ilvl="0" w:tplc="4A027E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624C5"/>
    <w:multiLevelType w:val="hybridMultilevel"/>
    <w:tmpl w:val="BFE8A738"/>
    <w:lvl w:ilvl="0" w:tplc="4A027E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24655"/>
    <w:multiLevelType w:val="hybridMultilevel"/>
    <w:tmpl w:val="510CC634"/>
    <w:lvl w:ilvl="0" w:tplc="4A027E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C0175"/>
    <w:multiLevelType w:val="hybridMultilevel"/>
    <w:tmpl w:val="20FA7298"/>
    <w:lvl w:ilvl="0" w:tplc="4A027E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20"/>
    <w:rsid w:val="001E1331"/>
    <w:rsid w:val="002776C4"/>
    <w:rsid w:val="00383520"/>
    <w:rsid w:val="003F7198"/>
    <w:rsid w:val="005424DE"/>
    <w:rsid w:val="005D7F11"/>
    <w:rsid w:val="00617E60"/>
    <w:rsid w:val="007E2CAD"/>
    <w:rsid w:val="00941822"/>
    <w:rsid w:val="009A085D"/>
    <w:rsid w:val="00BA68C9"/>
    <w:rsid w:val="00BA7DF9"/>
    <w:rsid w:val="00C540D1"/>
    <w:rsid w:val="00F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F507A-F7CB-4FED-A10D-1508505F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8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76C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7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7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FCD5-BEBD-4272-A347-8A2908A3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Программист Дзержинская ЦРБ</dc:creator>
  <cp:keywords/>
  <dc:description/>
  <cp:lastModifiedBy>Еремейчик Ольга Валерьевна</cp:lastModifiedBy>
  <cp:revision>2</cp:revision>
  <dcterms:created xsi:type="dcterms:W3CDTF">2020-02-11T13:48:00Z</dcterms:created>
  <dcterms:modified xsi:type="dcterms:W3CDTF">2020-02-11T13:48:00Z</dcterms:modified>
</cp:coreProperties>
</file>