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DD" w:rsidRDefault="001E79DD" w:rsidP="00A843BA">
      <w:pPr>
        <w:tabs>
          <w:tab w:val="left" w:pos="6237"/>
        </w:tabs>
        <w:spacing w:line="280" w:lineRule="exact"/>
        <w:ind w:left="5670" w:firstLine="0"/>
        <w:jc w:val="lef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bookmarkStart w:id="0" w:name="_GoBack"/>
      <w:bookmarkEnd w:id="0"/>
      <w:r w:rsidRPr="001E79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УТВЕРЖД</w:t>
      </w:r>
      <w:r w:rsidR="006E6AE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ЕНО</w:t>
      </w:r>
    </w:p>
    <w:p w:rsidR="001E79DD" w:rsidRPr="00D76253" w:rsidRDefault="00894AE2" w:rsidP="00A843BA">
      <w:pPr>
        <w:tabs>
          <w:tab w:val="left" w:pos="6237"/>
        </w:tabs>
        <w:spacing w:line="280" w:lineRule="exact"/>
        <w:ind w:left="5670" w:firstLine="0"/>
        <w:jc w:val="lef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</w:t>
      </w:r>
      <w:r w:rsidR="001E79DD" w:rsidRPr="00D76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р</w:t>
      </w:r>
      <w:r w:rsidR="00B536D9" w:rsidRPr="00D76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отокол заседания </w:t>
      </w:r>
      <w:r w:rsidR="001E79DD" w:rsidRPr="00D76253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комиссии </w:t>
      </w:r>
    </w:p>
    <w:p w:rsidR="001E79DD" w:rsidRPr="00D76253" w:rsidRDefault="00B71ED5" w:rsidP="00A843BA">
      <w:pPr>
        <w:tabs>
          <w:tab w:val="left" w:pos="6237"/>
        </w:tabs>
        <w:spacing w:line="280" w:lineRule="exact"/>
        <w:ind w:left="5670" w:firstLine="0"/>
        <w:jc w:val="lef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по противодействию коррупции государственного учреждения «Центр по обеспечению деятельности бюджетных организаций Дзержинского района»</w:t>
      </w:r>
    </w:p>
    <w:p w:rsidR="001E79DD" w:rsidRPr="001E79DD" w:rsidRDefault="00B71ED5" w:rsidP="00A843BA">
      <w:pPr>
        <w:tabs>
          <w:tab w:val="left" w:pos="6237"/>
        </w:tabs>
        <w:spacing w:line="280" w:lineRule="exact"/>
        <w:ind w:left="5670" w:firstLine="0"/>
        <w:jc w:val="left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 </w:t>
      </w:r>
      <w:r w:rsidR="00894A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27</w:t>
      </w:r>
      <w:r w:rsidR="001E79DD" w:rsidRPr="001E79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.12.20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894A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1</w:t>
      </w:r>
      <w:r w:rsidR="001E79DD" w:rsidRPr="001E79D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г.</w:t>
      </w:r>
      <w:r w:rsidR="00B536D9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3</w:t>
      </w:r>
    </w:p>
    <w:p w:rsidR="00930D13" w:rsidRPr="00930D13" w:rsidRDefault="00930D13" w:rsidP="00930D13">
      <w:pPr>
        <w:spacing w:after="240"/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79DD" w:rsidRPr="005409FD" w:rsidRDefault="00930D13" w:rsidP="00566406">
      <w:pPr>
        <w:spacing w:line="280" w:lineRule="exact"/>
        <w:ind w:right="5103" w:firstLine="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ПЛАН</w:t>
      </w:r>
      <w:r w:rsidR="001E79DD"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РАБОТЫ</w:t>
      </w:r>
    </w:p>
    <w:p w:rsidR="00930D13" w:rsidRDefault="00930D13" w:rsidP="00566406">
      <w:pPr>
        <w:spacing w:line="280" w:lineRule="exact"/>
        <w:ind w:right="5103" w:firstLine="0"/>
        <w:jc w:val="both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комиссии по противодействию коррупции</w:t>
      </w:r>
      <w:r w:rsid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B71ED5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в государственном учреждении «Центр по обеспечению деятельности бюджетных организаций Дзержинского района» </w:t>
      </w:r>
      <w:r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на 20</w:t>
      </w:r>
      <w:r w:rsidR="006E6AE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="00894AE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2</w:t>
      </w:r>
      <w:r w:rsidRPr="005409FD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год</w:t>
      </w:r>
    </w:p>
    <w:p w:rsidR="005409FD" w:rsidRDefault="005409FD" w:rsidP="002F4ECC">
      <w:pPr>
        <w:ind w:firstLine="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2F4ECC" w:rsidRDefault="002F4ECC" w:rsidP="002F4ECC">
      <w:pPr>
        <w:ind w:firstLine="0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tbl>
      <w:tblPr>
        <w:tblStyle w:val="a8"/>
        <w:tblW w:w="102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720"/>
        <w:gridCol w:w="4602"/>
        <w:gridCol w:w="78"/>
        <w:gridCol w:w="1764"/>
        <w:gridCol w:w="36"/>
        <w:gridCol w:w="3060"/>
      </w:tblGrid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№</w:t>
            </w:r>
          </w:p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proofErr w:type="gramStart"/>
            <w:r w:rsidRPr="00CD33CC">
              <w:rPr>
                <w:sz w:val="28"/>
                <w:szCs w:val="28"/>
              </w:rPr>
              <w:t>п</w:t>
            </w:r>
            <w:proofErr w:type="gramEnd"/>
            <w:r w:rsidRPr="00CD33CC">
              <w:rPr>
                <w:sz w:val="28"/>
                <w:szCs w:val="28"/>
              </w:rPr>
              <w:t>/п</w:t>
            </w:r>
          </w:p>
        </w:tc>
        <w:tc>
          <w:tcPr>
            <w:tcW w:w="4680" w:type="dxa"/>
            <w:gridSpan w:val="2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764" w:type="dxa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Ответственные</w:t>
            </w:r>
          </w:p>
        </w:tc>
      </w:tr>
      <w:tr w:rsidR="00CD33CC" w:rsidRPr="00CD33CC" w:rsidTr="00454805">
        <w:tc>
          <w:tcPr>
            <w:tcW w:w="10260" w:type="dxa"/>
            <w:gridSpan w:val="6"/>
          </w:tcPr>
          <w:p w:rsidR="00CD33CC" w:rsidRPr="00CD33CC" w:rsidRDefault="00CD33CC" w:rsidP="00CD33CC">
            <w:pPr>
              <w:jc w:val="center"/>
              <w:rPr>
                <w:b/>
                <w:sz w:val="28"/>
                <w:szCs w:val="28"/>
              </w:rPr>
            </w:pPr>
            <w:r w:rsidRPr="00CD33CC">
              <w:rPr>
                <w:b/>
                <w:sz w:val="28"/>
                <w:szCs w:val="28"/>
              </w:rPr>
              <w:t>Организационно-практические мероприятия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1.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Рассмотрение вопросов о работе по исполнению антикоррупционного законодательства в государственном учреждении «Центр по обеспечению деятельности бюджет</w:t>
            </w:r>
            <w:r w:rsidR="00267942">
              <w:rPr>
                <w:sz w:val="28"/>
                <w:szCs w:val="28"/>
              </w:rPr>
              <w:t>ных организаций Дзержинского рай</w:t>
            </w:r>
            <w:r w:rsidRPr="00CD33CC">
              <w:rPr>
                <w:sz w:val="28"/>
                <w:szCs w:val="28"/>
              </w:rPr>
              <w:t>она»</w:t>
            </w: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D33CC" w:rsidRDefault="00CD33CC" w:rsidP="00CD33CC">
            <w:pPr>
              <w:jc w:val="center"/>
              <w:rPr>
                <w:sz w:val="28"/>
                <w:szCs w:val="28"/>
              </w:rPr>
            </w:pPr>
          </w:p>
          <w:p w:rsidR="00CD33CC" w:rsidRDefault="00CD33CC" w:rsidP="00CD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CD33CC">
              <w:rPr>
                <w:sz w:val="28"/>
                <w:szCs w:val="28"/>
              </w:rPr>
              <w:t xml:space="preserve"> раз</w:t>
            </w:r>
            <w:r>
              <w:rPr>
                <w:sz w:val="28"/>
                <w:szCs w:val="28"/>
              </w:rPr>
              <w:t>а</w:t>
            </w:r>
            <w:r w:rsidRPr="00CD33CC">
              <w:rPr>
                <w:sz w:val="28"/>
                <w:szCs w:val="28"/>
              </w:rPr>
              <w:t xml:space="preserve"> в год</w:t>
            </w:r>
          </w:p>
          <w:p w:rsidR="00CD33CC" w:rsidRDefault="00CD33CC" w:rsidP="00CD33CC">
            <w:pPr>
              <w:jc w:val="center"/>
              <w:rPr>
                <w:sz w:val="28"/>
                <w:szCs w:val="28"/>
              </w:rPr>
            </w:pPr>
          </w:p>
          <w:p w:rsidR="00CD33CC" w:rsidRDefault="00CD33CC" w:rsidP="00CD33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 202</w:t>
            </w:r>
            <w:r w:rsidR="00894AE2">
              <w:rPr>
                <w:sz w:val="28"/>
                <w:szCs w:val="28"/>
              </w:rPr>
              <w:t>2</w:t>
            </w:r>
          </w:p>
          <w:p w:rsidR="00CD33CC" w:rsidRPr="00CD33CC" w:rsidRDefault="00CD33CC" w:rsidP="00894A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 202</w:t>
            </w:r>
            <w:r w:rsidR="00894AE2">
              <w:rPr>
                <w:sz w:val="28"/>
                <w:szCs w:val="28"/>
              </w:rPr>
              <w:t>2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управляющий Кондратович И.И.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2.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Обеспечение повышения эффективности осуществляемой контрольной деятельности, уделяя  особое внимание изучению вопросов  исполнения антикоррупционного законодательства, укрепление  трудовой и исполнительской дисциплины </w:t>
            </w: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CD33C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начальник управления централизованного хозяйственного обслуживания  Кононович В.Л., начальник учетно-экономического управления </w:t>
            </w:r>
            <w:proofErr w:type="spellStart"/>
            <w:r w:rsidRPr="00CD33CC">
              <w:rPr>
                <w:sz w:val="28"/>
                <w:szCs w:val="28"/>
              </w:rPr>
              <w:t>Валаханович</w:t>
            </w:r>
            <w:proofErr w:type="spellEnd"/>
            <w:r w:rsidRPr="00CD33CC">
              <w:rPr>
                <w:sz w:val="28"/>
                <w:szCs w:val="28"/>
              </w:rPr>
              <w:t xml:space="preserve"> Т.С., заведующий сектором по составлению и учету исполнения бюджетов первичного уровня учетно-экономического управления </w:t>
            </w:r>
          </w:p>
          <w:p w:rsidR="00CD33CC" w:rsidRPr="00CD33CC" w:rsidRDefault="00CD33CC" w:rsidP="00CD33CC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Петрович О.Н.</w:t>
            </w:r>
          </w:p>
          <w:p w:rsidR="00CD33CC" w:rsidRPr="00CD33CC" w:rsidRDefault="00CD33CC" w:rsidP="00CD33C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CD33CC" w:rsidRDefault="00CD33CC" w:rsidP="00CD33C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CD33CC" w:rsidRPr="00CD33CC" w:rsidRDefault="00CD33CC" w:rsidP="00CD33CC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Изучение состояния работы по предупреждению коррупции при проведении комплексных (тематических, оперативных) проверок, проведение анкетирования в трудовом коллективе с включением вопросов о коррупционных проявлениях </w:t>
            </w: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в течение</w:t>
            </w: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года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начальник управления централизованного хозяйственного обслуживания  Кононович В.Л.</w:t>
            </w: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4.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Рассмотрение обращений граждан, содержащих факты коррупции. При подтверждении соответствующих фактов внесение предложений о привлечении виновных к ответственности. </w:t>
            </w: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при поступлении сигнала для принятия мер реагирования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CD33CC">
            <w:pPr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юрисконсульт 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5.</w:t>
            </w:r>
          </w:p>
        </w:tc>
        <w:tc>
          <w:tcPr>
            <w:tcW w:w="4602" w:type="dxa"/>
          </w:tcPr>
          <w:p w:rsid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Обеспечение в целях </w:t>
            </w:r>
            <w:proofErr w:type="gramStart"/>
            <w:r w:rsidRPr="00CD33CC">
              <w:rPr>
                <w:sz w:val="28"/>
                <w:szCs w:val="28"/>
              </w:rPr>
              <w:t>исключения коррупционных рисков проведения процедур государственных  закупок</w:t>
            </w:r>
            <w:proofErr w:type="gramEnd"/>
            <w:r w:rsidRPr="00CD33CC">
              <w:rPr>
                <w:sz w:val="28"/>
                <w:szCs w:val="28"/>
              </w:rPr>
              <w:t xml:space="preserve"> с использованием средств государственного бюджета в соответствии с действующими нормативными правовыми документами</w:t>
            </w: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96" w:type="dxa"/>
            <w:gridSpan w:val="2"/>
          </w:tcPr>
          <w:p w:rsid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начальник управления централизованного хозяйственного обслуживания  Кононович В.Л.,</w:t>
            </w:r>
          </w:p>
          <w:p w:rsidR="00894AE2" w:rsidRPr="00CD33CC" w:rsidRDefault="00894AE2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894AE2">
              <w:rPr>
                <w:sz w:val="28"/>
                <w:szCs w:val="28"/>
              </w:rPr>
              <w:t xml:space="preserve">начальник учетно-экономического управления </w:t>
            </w:r>
            <w:proofErr w:type="spellStart"/>
            <w:r w:rsidRPr="00894AE2">
              <w:rPr>
                <w:sz w:val="28"/>
                <w:szCs w:val="28"/>
              </w:rPr>
              <w:t>Валаханович</w:t>
            </w:r>
            <w:proofErr w:type="spellEnd"/>
            <w:r w:rsidRPr="00894AE2">
              <w:rPr>
                <w:sz w:val="28"/>
                <w:szCs w:val="28"/>
              </w:rPr>
              <w:t xml:space="preserve"> Т.С.,</w:t>
            </w:r>
          </w:p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юрисконсульт 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6.</w:t>
            </w:r>
          </w:p>
        </w:tc>
        <w:tc>
          <w:tcPr>
            <w:tcW w:w="4602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Проведение ежегодных инвентаризаций, обеспечение учета материальных ценностей в соответствии с действующими нормативными правовыми документами</w:t>
            </w: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96" w:type="dxa"/>
            <w:gridSpan w:val="2"/>
          </w:tcPr>
          <w:p w:rsid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:rsid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Разумовская Ю.А.,</w:t>
            </w:r>
          </w:p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начальник учетно-экономического управления </w:t>
            </w:r>
            <w:proofErr w:type="spellStart"/>
            <w:r w:rsidRPr="00CD33CC">
              <w:rPr>
                <w:sz w:val="28"/>
                <w:szCs w:val="28"/>
              </w:rPr>
              <w:t>Валаханович</w:t>
            </w:r>
            <w:proofErr w:type="spellEnd"/>
            <w:r w:rsidRPr="00CD33CC">
              <w:rPr>
                <w:sz w:val="28"/>
                <w:szCs w:val="28"/>
              </w:rPr>
              <w:t xml:space="preserve"> Т.С.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7.</w:t>
            </w:r>
          </w:p>
        </w:tc>
        <w:tc>
          <w:tcPr>
            <w:tcW w:w="4602" w:type="dxa"/>
          </w:tcPr>
          <w:p w:rsid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Обеспечение  контроля  за объемами и качеством выполненных работ при проведении капитального и текущего ремонтов, целевым расходованием бюджетных сре</w:t>
            </w:r>
            <w:proofErr w:type="gramStart"/>
            <w:r w:rsidRPr="00CD33CC">
              <w:rPr>
                <w:sz w:val="28"/>
                <w:szCs w:val="28"/>
              </w:rPr>
              <w:t>дств дл</w:t>
            </w:r>
            <w:proofErr w:type="gramEnd"/>
            <w:r w:rsidRPr="00CD33CC">
              <w:rPr>
                <w:sz w:val="28"/>
                <w:szCs w:val="28"/>
              </w:rPr>
              <w:t>я недопущения и предупреждения коррупционных проявлений</w:t>
            </w: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96" w:type="dxa"/>
            <w:gridSpan w:val="2"/>
          </w:tcPr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начальник управления централизованного хозяйственного обслуживания  Кононович В.Л.</w:t>
            </w: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</w:tc>
      </w:tr>
      <w:tr w:rsidR="00CD33CC" w:rsidRPr="00CD33CC" w:rsidTr="00454805">
        <w:tc>
          <w:tcPr>
            <w:tcW w:w="10260" w:type="dxa"/>
            <w:gridSpan w:val="6"/>
          </w:tcPr>
          <w:p w:rsidR="00CD33CC" w:rsidRPr="00CD33CC" w:rsidRDefault="00CD33CC" w:rsidP="00CD33CC">
            <w:pPr>
              <w:jc w:val="center"/>
              <w:rPr>
                <w:b/>
                <w:sz w:val="28"/>
                <w:szCs w:val="28"/>
              </w:rPr>
            </w:pPr>
            <w:r w:rsidRPr="00CD33CC">
              <w:rPr>
                <w:b/>
                <w:sz w:val="28"/>
                <w:szCs w:val="28"/>
              </w:rPr>
              <w:t>Кадровое и материально-техническое обеспечение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8.</w:t>
            </w:r>
          </w:p>
        </w:tc>
        <w:tc>
          <w:tcPr>
            <w:tcW w:w="4680" w:type="dxa"/>
            <w:gridSpan w:val="2"/>
          </w:tcPr>
          <w:p w:rsid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Осуществление </w:t>
            </w:r>
            <w:proofErr w:type="gramStart"/>
            <w:r w:rsidRPr="00CD33CC">
              <w:rPr>
                <w:sz w:val="28"/>
                <w:szCs w:val="28"/>
              </w:rPr>
              <w:t>контроля за</w:t>
            </w:r>
            <w:proofErr w:type="gramEnd"/>
            <w:r w:rsidRPr="00CD33CC">
              <w:rPr>
                <w:sz w:val="28"/>
                <w:szCs w:val="28"/>
              </w:rPr>
              <w:t xml:space="preserve"> организацией приема на работу в строгом соответствии со штатным расписанием </w:t>
            </w:r>
          </w:p>
          <w:p w:rsidR="00CD33CC" w:rsidRDefault="00CD33CC" w:rsidP="00CD33CC">
            <w:pPr>
              <w:jc w:val="both"/>
              <w:rPr>
                <w:sz w:val="28"/>
                <w:szCs w:val="28"/>
              </w:rPr>
            </w:pPr>
          </w:p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gridSpan w:val="2"/>
          </w:tcPr>
          <w:p w:rsidR="00CD33CC" w:rsidRPr="00CD33CC" w:rsidRDefault="00CD33CC" w:rsidP="00CD33CC">
            <w:pPr>
              <w:jc w:val="center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60" w:type="dxa"/>
          </w:tcPr>
          <w:p w:rsidR="00CD33CC" w:rsidRPr="00CD33CC" w:rsidRDefault="00CD33CC" w:rsidP="00CD33CC">
            <w:pPr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управляющий Кондратович И.И.</w:t>
            </w:r>
          </w:p>
        </w:tc>
      </w:tr>
      <w:tr w:rsidR="00CD33CC" w:rsidRPr="00CD33CC" w:rsidTr="00454805">
        <w:tc>
          <w:tcPr>
            <w:tcW w:w="720" w:type="dxa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680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Обеспечение постоянного </w:t>
            </w:r>
            <w:proofErr w:type="gramStart"/>
            <w:r w:rsidRPr="00CD33CC">
              <w:rPr>
                <w:sz w:val="28"/>
                <w:szCs w:val="28"/>
              </w:rPr>
              <w:t>контроля за</w:t>
            </w:r>
            <w:proofErr w:type="gramEnd"/>
            <w:r w:rsidRPr="00CD33CC">
              <w:rPr>
                <w:sz w:val="28"/>
                <w:szCs w:val="28"/>
              </w:rPr>
              <w:t xml:space="preserve"> соблюдением штатно-финансовой дисциплины в целях недопущения злоупотреблений коррупционного характера</w:t>
            </w:r>
          </w:p>
        </w:tc>
        <w:tc>
          <w:tcPr>
            <w:tcW w:w="1800" w:type="dxa"/>
            <w:gridSpan w:val="2"/>
          </w:tcPr>
          <w:p w:rsidR="00CD33CC" w:rsidRPr="00CD33CC" w:rsidRDefault="00CD33CC" w:rsidP="00CD33CC">
            <w:pPr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постоянно</w:t>
            </w:r>
          </w:p>
        </w:tc>
        <w:tc>
          <w:tcPr>
            <w:tcW w:w="3060" w:type="dxa"/>
          </w:tcPr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 xml:space="preserve">начальник управления централизованного хозяйственного обслуживания  Кононович В.Л., начальник учетно-экономического управления </w:t>
            </w:r>
            <w:proofErr w:type="spellStart"/>
            <w:r w:rsidRPr="00CD33CC">
              <w:rPr>
                <w:sz w:val="28"/>
                <w:szCs w:val="28"/>
              </w:rPr>
              <w:t>Валаханович</w:t>
            </w:r>
            <w:proofErr w:type="spellEnd"/>
            <w:r w:rsidRPr="00CD33CC">
              <w:rPr>
                <w:sz w:val="28"/>
                <w:szCs w:val="28"/>
              </w:rPr>
              <w:t xml:space="preserve"> Т.С., заведующий сектором по составлению и учету исполнения бюджетов первичного уровня учетно-экономического управления </w:t>
            </w:r>
          </w:p>
          <w:p w:rsidR="00CD33CC" w:rsidRPr="00CD33CC" w:rsidRDefault="00CD33CC" w:rsidP="00894AE2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CD33CC">
              <w:rPr>
                <w:sz w:val="28"/>
                <w:szCs w:val="28"/>
              </w:rPr>
              <w:t>Петрович О.Н.</w:t>
            </w:r>
          </w:p>
        </w:tc>
      </w:tr>
    </w:tbl>
    <w:p w:rsidR="00DD324F" w:rsidRPr="007C1767" w:rsidRDefault="00DD324F" w:rsidP="00216916">
      <w:pPr>
        <w:spacing w:line="240" w:lineRule="exact"/>
        <w:jc w:val="left"/>
        <w:rPr>
          <w:rFonts w:ascii="Times New Roman" w:hAnsi="Times New Roman" w:cs="Times New Roman"/>
          <w:sz w:val="30"/>
          <w:szCs w:val="30"/>
        </w:rPr>
      </w:pPr>
    </w:p>
    <w:p w:rsidR="00DD324F" w:rsidRPr="007C1767" w:rsidRDefault="00DD324F" w:rsidP="00216916">
      <w:pPr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:rsidR="00DD324F" w:rsidRPr="007C1767" w:rsidRDefault="00DD324F" w:rsidP="00216916">
      <w:pPr>
        <w:spacing w:line="240" w:lineRule="exact"/>
        <w:rPr>
          <w:rFonts w:ascii="Times New Roman" w:hAnsi="Times New Roman" w:cs="Times New Roman"/>
          <w:sz w:val="30"/>
          <w:szCs w:val="30"/>
        </w:rPr>
      </w:pPr>
    </w:p>
    <w:p w:rsidR="00EA5FA7" w:rsidRPr="00DD324F" w:rsidRDefault="00EA5FA7" w:rsidP="00DD324F">
      <w:pPr>
        <w:ind w:firstLine="0"/>
      </w:pPr>
    </w:p>
    <w:sectPr w:rsidR="00EA5FA7" w:rsidRPr="00DD324F" w:rsidSect="00586D7D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9EA" w:rsidRDefault="009F29EA" w:rsidP="007A7FA0">
      <w:r>
        <w:separator/>
      </w:r>
    </w:p>
  </w:endnote>
  <w:endnote w:type="continuationSeparator" w:id="0">
    <w:p w:rsidR="009F29EA" w:rsidRDefault="009F29EA" w:rsidP="007A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9EA" w:rsidRDefault="009F29EA" w:rsidP="007A7FA0">
      <w:r>
        <w:separator/>
      </w:r>
    </w:p>
  </w:footnote>
  <w:footnote w:type="continuationSeparator" w:id="0">
    <w:p w:rsidR="009F29EA" w:rsidRDefault="009F29EA" w:rsidP="007A7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C6F8F"/>
    <w:multiLevelType w:val="hybridMultilevel"/>
    <w:tmpl w:val="3AE6F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13"/>
    <w:rsid w:val="00096EB9"/>
    <w:rsid w:val="001644C6"/>
    <w:rsid w:val="001D1E69"/>
    <w:rsid w:val="001E79DD"/>
    <w:rsid w:val="002012E8"/>
    <w:rsid w:val="00216916"/>
    <w:rsid w:val="00267942"/>
    <w:rsid w:val="00275385"/>
    <w:rsid w:val="002F4ECC"/>
    <w:rsid w:val="00310736"/>
    <w:rsid w:val="00403496"/>
    <w:rsid w:val="00420610"/>
    <w:rsid w:val="004B4793"/>
    <w:rsid w:val="00517D4B"/>
    <w:rsid w:val="0053191D"/>
    <w:rsid w:val="005409FD"/>
    <w:rsid w:val="00551AA8"/>
    <w:rsid w:val="00566406"/>
    <w:rsid w:val="00586D7D"/>
    <w:rsid w:val="00597C68"/>
    <w:rsid w:val="00657CFC"/>
    <w:rsid w:val="006647C3"/>
    <w:rsid w:val="0069527E"/>
    <w:rsid w:val="006A3FBD"/>
    <w:rsid w:val="006E6AEB"/>
    <w:rsid w:val="007804BF"/>
    <w:rsid w:val="007A7FA0"/>
    <w:rsid w:val="007C1767"/>
    <w:rsid w:val="00802005"/>
    <w:rsid w:val="008105DA"/>
    <w:rsid w:val="00812880"/>
    <w:rsid w:val="00894AE2"/>
    <w:rsid w:val="008C0274"/>
    <w:rsid w:val="008F2958"/>
    <w:rsid w:val="00930D13"/>
    <w:rsid w:val="009845B4"/>
    <w:rsid w:val="009F29EA"/>
    <w:rsid w:val="00A32248"/>
    <w:rsid w:val="00A61F68"/>
    <w:rsid w:val="00A843BA"/>
    <w:rsid w:val="00A854BD"/>
    <w:rsid w:val="00AA7070"/>
    <w:rsid w:val="00AC23C6"/>
    <w:rsid w:val="00AD6155"/>
    <w:rsid w:val="00B03D1D"/>
    <w:rsid w:val="00B429DB"/>
    <w:rsid w:val="00B536D9"/>
    <w:rsid w:val="00B71ED5"/>
    <w:rsid w:val="00B82256"/>
    <w:rsid w:val="00BC3ABE"/>
    <w:rsid w:val="00C076CA"/>
    <w:rsid w:val="00C9283C"/>
    <w:rsid w:val="00CD33CC"/>
    <w:rsid w:val="00CD6DBA"/>
    <w:rsid w:val="00D31911"/>
    <w:rsid w:val="00D4322E"/>
    <w:rsid w:val="00D76253"/>
    <w:rsid w:val="00DD324F"/>
    <w:rsid w:val="00E42873"/>
    <w:rsid w:val="00E7676E"/>
    <w:rsid w:val="00E827CB"/>
    <w:rsid w:val="00EA5FA7"/>
    <w:rsid w:val="00F3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8105D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D32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A7F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7FA0"/>
  </w:style>
  <w:style w:type="paragraph" w:styleId="a6">
    <w:name w:val="footer"/>
    <w:basedOn w:val="a"/>
    <w:link w:val="a7"/>
    <w:uiPriority w:val="99"/>
    <w:unhideWhenUsed/>
    <w:rsid w:val="007A7F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7FA0"/>
  </w:style>
  <w:style w:type="table" w:styleId="a8">
    <w:name w:val="Table Grid"/>
    <w:basedOn w:val="a1"/>
    <w:uiPriority w:val="59"/>
    <w:rsid w:val="00CD33C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00">
    <w:name w:val="a0"/>
    <w:basedOn w:val="a"/>
    <w:rsid w:val="008105D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D32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A7FA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7FA0"/>
  </w:style>
  <w:style w:type="paragraph" w:styleId="a6">
    <w:name w:val="footer"/>
    <w:basedOn w:val="a"/>
    <w:link w:val="a7"/>
    <w:uiPriority w:val="99"/>
    <w:unhideWhenUsed/>
    <w:rsid w:val="007A7FA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7FA0"/>
  </w:style>
  <w:style w:type="table" w:styleId="a8">
    <w:name w:val="Table Grid"/>
    <w:basedOn w:val="a1"/>
    <w:uiPriority w:val="59"/>
    <w:rsid w:val="00CD33C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1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8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4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8B9AA-E320-4B48-AD0E-BA8B9A11F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Ф. Карсюк</dc:creator>
  <cp:lastModifiedBy>User</cp:lastModifiedBy>
  <cp:revision>2</cp:revision>
  <cp:lastPrinted>2022-01-06T05:27:00Z</cp:lastPrinted>
  <dcterms:created xsi:type="dcterms:W3CDTF">2022-01-12T09:33:00Z</dcterms:created>
  <dcterms:modified xsi:type="dcterms:W3CDTF">2022-01-12T09:33:00Z</dcterms:modified>
</cp:coreProperties>
</file>