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761"/>
        <w:tblW w:w="9747" w:type="dxa"/>
        <w:tblLook w:val="01E0" w:firstRow="1" w:lastRow="1" w:firstColumn="1" w:lastColumn="1" w:noHBand="0" w:noVBand="0"/>
      </w:tblPr>
      <w:tblGrid>
        <w:gridCol w:w="4195"/>
        <w:gridCol w:w="767"/>
        <w:gridCol w:w="4785"/>
      </w:tblGrid>
      <w:tr w:rsidR="001E78A8" w:rsidRPr="001E78A8" w:rsidTr="00BA6CCD">
        <w:trPr>
          <w:trHeight w:val="845"/>
        </w:trPr>
        <w:tc>
          <w:tcPr>
            <w:tcW w:w="4195" w:type="dxa"/>
            <w:hideMark/>
          </w:tcPr>
          <w:p w:rsidR="00761661" w:rsidRPr="001E78A8" w:rsidRDefault="00761661" w:rsidP="00BA6CCD">
            <w:pPr>
              <w:spacing w:line="276" w:lineRule="auto"/>
              <w:jc w:val="center"/>
              <w:rPr>
                <w:b/>
                <w:sz w:val="28"/>
                <w:szCs w:val="28"/>
                <w:lang w:val="be-BY" w:eastAsia="en-US"/>
              </w:rPr>
            </w:pPr>
            <w:bookmarkStart w:id="0" w:name="_GoBack"/>
            <w:bookmarkEnd w:id="0"/>
            <w:r w:rsidRPr="001E78A8">
              <w:rPr>
                <w:b/>
                <w:sz w:val="28"/>
                <w:szCs w:val="28"/>
                <w:lang w:val="be-BY" w:eastAsia="en-US"/>
              </w:rPr>
              <w:t>ДЗЯРЖЫНСКІ РАЁННЫ</w:t>
            </w:r>
            <w:r w:rsidRPr="001E78A8">
              <w:rPr>
                <w:b/>
                <w:sz w:val="28"/>
                <w:szCs w:val="28"/>
                <w:lang w:val="be-BY" w:eastAsia="en-US"/>
              </w:rPr>
              <w:br/>
              <w:t>САВЕТ ДЭПУТАТАЎ</w:t>
            </w:r>
          </w:p>
        </w:tc>
        <w:tc>
          <w:tcPr>
            <w:tcW w:w="767" w:type="dxa"/>
          </w:tcPr>
          <w:p w:rsidR="00761661" w:rsidRPr="001E78A8" w:rsidRDefault="00761661" w:rsidP="00BA6CC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761661" w:rsidRPr="001E78A8" w:rsidRDefault="00761661" w:rsidP="00BA6CC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E78A8">
              <w:rPr>
                <w:b/>
                <w:sz w:val="28"/>
                <w:szCs w:val="28"/>
                <w:lang w:eastAsia="en-US"/>
              </w:rPr>
              <w:t>ДЗЕРЖИНСКИЙ РАЙОННЫЙ</w:t>
            </w:r>
            <w:r w:rsidRPr="001E78A8">
              <w:rPr>
                <w:b/>
                <w:sz w:val="28"/>
                <w:szCs w:val="28"/>
                <w:lang w:eastAsia="en-US"/>
              </w:rPr>
              <w:br/>
              <w:t>СОВЕТ ДЕПУТАТОВ</w:t>
            </w:r>
          </w:p>
        </w:tc>
      </w:tr>
      <w:tr w:rsidR="001E78A8" w:rsidRPr="001E78A8" w:rsidTr="00BA6CCD">
        <w:trPr>
          <w:trHeight w:hRule="exact" w:val="623"/>
        </w:trPr>
        <w:tc>
          <w:tcPr>
            <w:tcW w:w="4195" w:type="dxa"/>
            <w:hideMark/>
          </w:tcPr>
          <w:p w:rsidR="00761661" w:rsidRPr="001E78A8" w:rsidRDefault="00761661" w:rsidP="00BA6CCD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 w:rsidRPr="001E78A8">
              <w:rPr>
                <w:b/>
                <w:sz w:val="32"/>
                <w:lang w:eastAsia="en-US"/>
              </w:rPr>
              <w:t>РАШЭННЕ</w:t>
            </w:r>
          </w:p>
        </w:tc>
        <w:tc>
          <w:tcPr>
            <w:tcW w:w="767" w:type="dxa"/>
          </w:tcPr>
          <w:p w:rsidR="00761661" w:rsidRPr="001E78A8" w:rsidRDefault="00761661" w:rsidP="00BA6CC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85" w:type="dxa"/>
            <w:hideMark/>
          </w:tcPr>
          <w:p w:rsidR="00761661" w:rsidRPr="001E78A8" w:rsidRDefault="00761661" w:rsidP="00BA6CCD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 w:rsidRPr="001E78A8">
              <w:rPr>
                <w:b/>
                <w:sz w:val="32"/>
                <w:lang w:eastAsia="en-US"/>
              </w:rPr>
              <w:t>РЕШЕНИЕ</w:t>
            </w:r>
          </w:p>
        </w:tc>
      </w:tr>
      <w:tr w:rsidR="001E78A8" w:rsidRPr="001E78A8" w:rsidTr="00BA6CCD">
        <w:trPr>
          <w:trHeight w:val="539"/>
        </w:trPr>
        <w:tc>
          <w:tcPr>
            <w:tcW w:w="4195" w:type="dxa"/>
            <w:hideMark/>
          </w:tcPr>
          <w:p w:rsidR="00761661" w:rsidRPr="001E78A8" w:rsidRDefault="00761661" w:rsidP="001C2042">
            <w:pPr>
              <w:rPr>
                <w:bCs/>
                <w:sz w:val="30"/>
                <w:szCs w:val="30"/>
                <w:lang w:eastAsia="en-US"/>
              </w:rPr>
            </w:pPr>
            <w:r w:rsidRPr="001E78A8">
              <w:rPr>
                <w:sz w:val="30"/>
                <w:szCs w:val="30"/>
                <w:lang w:val="en-US" w:eastAsia="en-US"/>
              </w:rPr>
              <w:t>2</w:t>
            </w:r>
            <w:r w:rsidR="001C2042">
              <w:rPr>
                <w:sz w:val="30"/>
                <w:szCs w:val="30"/>
                <w:lang w:eastAsia="en-US"/>
              </w:rPr>
              <w:t>4</w:t>
            </w:r>
            <w:r w:rsidR="00B87CBC">
              <w:rPr>
                <w:sz w:val="30"/>
                <w:szCs w:val="30"/>
                <w:lang w:eastAsia="en-US"/>
              </w:rPr>
              <w:t> </w:t>
            </w:r>
            <w:r w:rsidR="001C2042">
              <w:rPr>
                <w:sz w:val="30"/>
                <w:szCs w:val="30"/>
                <w:lang w:eastAsia="en-US"/>
              </w:rPr>
              <w:t>марта</w:t>
            </w:r>
            <w:r w:rsidRPr="001E78A8">
              <w:rPr>
                <w:sz w:val="30"/>
                <w:szCs w:val="30"/>
                <w:lang w:eastAsia="en-US"/>
              </w:rPr>
              <w:t xml:space="preserve"> 20</w:t>
            </w:r>
            <w:r w:rsidRPr="001E78A8">
              <w:rPr>
                <w:sz w:val="30"/>
                <w:szCs w:val="30"/>
                <w:lang w:val="en-US" w:eastAsia="en-US"/>
              </w:rPr>
              <w:t>2</w:t>
            </w:r>
            <w:r w:rsidR="001C2042">
              <w:rPr>
                <w:sz w:val="30"/>
                <w:szCs w:val="30"/>
                <w:lang w:eastAsia="en-US"/>
              </w:rPr>
              <w:t>3</w:t>
            </w:r>
            <w:r w:rsidRPr="001E78A8">
              <w:rPr>
                <w:sz w:val="30"/>
                <w:szCs w:val="30"/>
                <w:lang w:eastAsia="en-US"/>
              </w:rPr>
              <w:t> г. № </w:t>
            </w:r>
            <w:r w:rsidR="00EF5114">
              <w:rPr>
                <w:sz w:val="30"/>
                <w:szCs w:val="30"/>
                <w:lang w:eastAsia="en-US"/>
              </w:rPr>
              <w:t>311</w:t>
            </w:r>
          </w:p>
        </w:tc>
        <w:tc>
          <w:tcPr>
            <w:tcW w:w="767" w:type="dxa"/>
          </w:tcPr>
          <w:p w:rsidR="00761661" w:rsidRPr="001E78A8" w:rsidRDefault="00761661" w:rsidP="00BA6CCD">
            <w:pPr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  <w:tc>
          <w:tcPr>
            <w:tcW w:w="4785" w:type="dxa"/>
          </w:tcPr>
          <w:p w:rsidR="00761661" w:rsidRPr="001E78A8" w:rsidRDefault="00761661" w:rsidP="00BA6CCD">
            <w:pPr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1E78A8" w:rsidRPr="001E78A8" w:rsidTr="00BA6CCD">
        <w:trPr>
          <w:trHeight w:val="557"/>
        </w:trPr>
        <w:tc>
          <w:tcPr>
            <w:tcW w:w="4195" w:type="dxa"/>
            <w:hideMark/>
          </w:tcPr>
          <w:p w:rsidR="00761661" w:rsidRPr="001E78A8" w:rsidRDefault="00761661" w:rsidP="00BA6CCD">
            <w:pPr>
              <w:spacing w:line="276" w:lineRule="auto"/>
              <w:jc w:val="center"/>
              <w:rPr>
                <w:sz w:val="30"/>
                <w:szCs w:val="30"/>
                <w:lang w:val="be-BY" w:eastAsia="en-US"/>
              </w:rPr>
            </w:pPr>
            <w:r w:rsidRPr="001E78A8">
              <w:rPr>
                <w:noProof/>
                <w:sz w:val="30"/>
                <w:szCs w:val="30"/>
                <w:lang w:val="be-BY" w:eastAsia="en-US"/>
              </w:rPr>
              <w:t>г.Дзяржынск</w:t>
            </w:r>
          </w:p>
        </w:tc>
        <w:tc>
          <w:tcPr>
            <w:tcW w:w="767" w:type="dxa"/>
          </w:tcPr>
          <w:p w:rsidR="00761661" w:rsidRPr="001E78A8" w:rsidRDefault="00761661" w:rsidP="00BA6CCD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785" w:type="dxa"/>
            <w:hideMark/>
          </w:tcPr>
          <w:p w:rsidR="00761661" w:rsidRPr="001E78A8" w:rsidRDefault="00761661" w:rsidP="00BA6CCD">
            <w:pPr>
              <w:tabs>
                <w:tab w:val="left" w:pos="1419"/>
              </w:tabs>
              <w:spacing w:line="276" w:lineRule="auto"/>
              <w:rPr>
                <w:sz w:val="30"/>
                <w:szCs w:val="30"/>
                <w:lang w:eastAsia="en-US"/>
              </w:rPr>
            </w:pPr>
            <w:r w:rsidRPr="001E78A8">
              <w:rPr>
                <w:noProof/>
                <w:sz w:val="30"/>
                <w:szCs w:val="30"/>
                <w:lang w:val="be-BY" w:eastAsia="en-US"/>
              </w:rPr>
              <w:tab/>
            </w:r>
            <w:r w:rsidRPr="001E78A8">
              <w:rPr>
                <w:noProof/>
                <w:sz w:val="30"/>
                <w:szCs w:val="30"/>
                <w:lang w:eastAsia="en-US"/>
              </w:rPr>
              <w:t>г.Дзержинск</w:t>
            </w:r>
          </w:p>
        </w:tc>
      </w:tr>
    </w:tbl>
    <w:p w:rsidR="001C2042" w:rsidRPr="001C2042" w:rsidRDefault="001C2042" w:rsidP="001C2042">
      <w:pPr>
        <w:tabs>
          <w:tab w:val="left" w:pos="4773"/>
        </w:tabs>
        <w:spacing w:before="240" w:after="240" w:line="280" w:lineRule="exact"/>
        <w:ind w:right="4779"/>
        <w:jc w:val="both"/>
        <w:rPr>
          <w:sz w:val="30"/>
          <w:szCs w:val="30"/>
        </w:rPr>
      </w:pPr>
      <w:r w:rsidRPr="001C2042">
        <w:rPr>
          <w:sz w:val="30"/>
          <w:szCs w:val="30"/>
        </w:rPr>
        <w:t>Об изменении решения Дзержинског</w:t>
      </w:r>
      <w:r w:rsidR="00B87CBC">
        <w:rPr>
          <w:sz w:val="30"/>
          <w:szCs w:val="30"/>
        </w:rPr>
        <w:t>о районного Совета депутатов от </w:t>
      </w:r>
      <w:r>
        <w:rPr>
          <w:sz w:val="30"/>
          <w:szCs w:val="30"/>
        </w:rPr>
        <w:t>5</w:t>
      </w:r>
      <w:r w:rsidR="00B87CBC">
        <w:rPr>
          <w:sz w:val="30"/>
          <w:szCs w:val="30"/>
        </w:rPr>
        <w:t> </w:t>
      </w:r>
      <w:r>
        <w:rPr>
          <w:sz w:val="30"/>
          <w:szCs w:val="30"/>
        </w:rPr>
        <w:t>апреля</w:t>
      </w:r>
      <w:r w:rsidRPr="001C2042">
        <w:rPr>
          <w:sz w:val="30"/>
          <w:szCs w:val="30"/>
        </w:rPr>
        <w:t xml:space="preserve"> 201</w:t>
      </w:r>
      <w:r>
        <w:rPr>
          <w:sz w:val="30"/>
          <w:szCs w:val="30"/>
        </w:rPr>
        <w:t>9</w:t>
      </w:r>
      <w:r w:rsidRPr="001C2042">
        <w:rPr>
          <w:sz w:val="30"/>
          <w:szCs w:val="30"/>
        </w:rPr>
        <w:t> г. № </w:t>
      </w:r>
      <w:r>
        <w:rPr>
          <w:sz w:val="30"/>
          <w:szCs w:val="30"/>
        </w:rPr>
        <w:t>55</w:t>
      </w:r>
    </w:p>
    <w:p w:rsidR="001C2042" w:rsidRPr="001E78A8" w:rsidRDefault="00B87CBC" w:rsidP="001C20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 </w:t>
      </w:r>
      <w:r w:rsidR="001C2042" w:rsidRPr="003048D2">
        <w:rPr>
          <w:sz w:val="30"/>
          <w:szCs w:val="30"/>
        </w:rPr>
        <w:t xml:space="preserve">основании частей </w:t>
      </w:r>
      <w:r>
        <w:rPr>
          <w:sz w:val="30"/>
          <w:szCs w:val="30"/>
        </w:rPr>
        <w:t>первой и второй пункта </w:t>
      </w:r>
      <w:r w:rsidR="001C2042" w:rsidRPr="003048D2">
        <w:rPr>
          <w:sz w:val="30"/>
          <w:szCs w:val="30"/>
        </w:rPr>
        <w:t>1 статьи 48 Налогового кодекса Республики Беларусь</w:t>
      </w:r>
      <w:r w:rsidR="001C2042" w:rsidRPr="001E78A8">
        <w:rPr>
          <w:sz w:val="30"/>
          <w:szCs w:val="30"/>
        </w:rPr>
        <w:t xml:space="preserve"> Дзержинский районный Совет депутатов РЕШИЛ:</w:t>
      </w:r>
    </w:p>
    <w:p w:rsidR="00922A66" w:rsidRDefault="00486EFA" w:rsidP="00922A66">
      <w:pPr>
        <w:tabs>
          <w:tab w:val="left" w:pos="9781"/>
        </w:tabs>
        <w:ind w:firstLine="709"/>
        <w:jc w:val="both"/>
        <w:rPr>
          <w:sz w:val="30"/>
          <w:szCs w:val="30"/>
          <w:lang w:eastAsia="en-US"/>
        </w:rPr>
      </w:pPr>
      <w:r w:rsidRPr="001E78A8">
        <w:rPr>
          <w:sz w:val="30"/>
          <w:szCs w:val="30"/>
        </w:rPr>
        <w:t>1. </w:t>
      </w:r>
      <w:r w:rsidRPr="001E78A8">
        <w:rPr>
          <w:sz w:val="30"/>
          <w:szCs w:val="30"/>
          <w:lang w:eastAsia="en-US"/>
        </w:rPr>
        <w:t>В</w:t>
      </w:r>
      <w:r w:rsidR="00B87CBC">
        <w:rPr>
          <w:sz w:val="30"/>
          <w:szCs w:val="30"/>
          <w:lang w:eastAsia="en-US"/>
        </w:rPr>
        <w:t>нести в Инструкцию о </w:t>
      </w:r>
      <w:r w:rsidR="001C2042">
        <w:rPr>
          <w:sz w:val="30"/>
          <w:szCs w:val="30"/>
          <w:lang w:eastAsia="en-US"/>
        </w:rPr>
        <w:t>порядке изменени</w:t>
      </w:r>
      <w:r w:rsidR="008A058C">
        <w:rPr>
          <w:sz w:val="30"/>
          <w:szCs w:val="30"/>
          <w:lang w:eastAsia="en-US"/>
        </w:rPr>
        <w:t>я</w:t>
      </w:r>
      <w:r w:rsidR="001C2042">
        <w:rPr>
          <w:sz w:val="30"/>
          <w:szCs w:val="30"/>
          <w:lang w:eastAsia="en-US"/>
        </w:rPr>
        <w:t xml:space="preserve"> установленного</w:t>
      </w:r>
      <w:r w:rsidRPr="001E78A8">
        <w:rPr>
          <w:sz w:val="30"/>
          <w:szCs w:val="30"/>
          <w:lang w:eastAsia="en-US"/>
        </w:rPr>
        <w:t xml:space="preserve"> </w:t>
      </w:r>
      <w:r w:rsidR="008A058C">
        <w:rPr>
          <w:sz w:val="30"/>
          <w:szCs w:val="30"/>
          <w:lang w:eastAsia="en-US"/>
        </w:rPr>
        <w:t xml:space="preserve">законодательством срока уплаты налогов, сборов (пошлин), пеней, </w:t>
      </w:r>
      <w:r w:rsidRPr="001E78A8">
        <w:rPr>
          <w:sz w:val="30"/>
          <w:szCs w:val="30"/>
          <w:lang w:eastAsia="en-US"/>
        </w:rPr>
        <w:t>полностью уплачиваемых в</w:t>
      </w:r>
      <w:r w:rsidR="00B87CBC">
        <w:rPr>
          <w:sz w:val="30"/>
          <w:szCs w:val="30"/>
          <w:lang w:eastAsia="en-US"/>
        </w:rPr>
        <w:t> бюджеты базового и </w:t>
      </w:r>
      <w:r w:rsidR="008A058C">
        <w:rPr>
          <w:sz w:val="30"/>
          <w:szCs w:val="30"/>
          <w:lang w:eastAsia="en-US"/>
        </w:rPr>
        <w:t xml:space="preserve">первичного уровней, </w:t>
      </w:r>
      <w:r w:rsidRPr="001E78A8">
        <w:rPr>
          <w:sz w:val="30"/>
          <w:szCs w:val="30"/>
          <w:lang w:eastAsia="en-US"/>
        </w:rPr>
        <w:t>утвержденн</w:t>
      </w:r>
      <w:r w:rsidR="008A058C">
        <w:rPr>
          <w:sz w:val="30"/>
          <w:szCs w:val="30"/>
          <w:lang w:eastAsia="en-US"/>
        </w:rPr>
        <w:t>ую</w:t>
      </w:r>
      <w:r w:rsidRPr="001E78A8">
        <w:rPr>
          <w:sz w:val="30"/>
          <w:szCs w:val="30"/>
          <w:lang w:eastAsia="en-US"/>
        </w:rPr>
        <w:t xml:space="preserve"> </w:t>
      </w:r>
      <w:r w:rsidRPr="001E78A8">
        <w:rPr>
          <w:sz w:val="30"/>
          <w:szCs w:val="30"/>
        </w:rPr>
        <w:t>решением Дзержинского районного Совета депутатов</w:t>
      </w:r>
      <w:r w:rsidR="00BC25A1">
        <w:rPr>
          <w:sz w:val="30"/>
          <w:szCs w:val="30"/>
        </w:rPr>
        <w:t xml:space="preserve"> </w:t>
      </w:r>
      <w:r w:rsidRPr="001E78A8">
        <w:rPr>
          <w:sz w:val="30"/>
          <w:szCs w:val="30"/>
        </w:rPr>
        <w:t>от</w:t>
      </w:r>
      <w:r w:rsidR="00BC25A1">
        <w:rPr>
          <w:sz w:val="30"/>
          <w:szCs w:val="30"/>
        </w:rPr>
        <w:t> </w:t>
      </w:r>
      <w:r w:rsidRPr="001E78A8">
        <w:rPr>
          <w:sz w:val="30"/>
          <w:szCs w:val="30"/>
        </w:rPr>
        <w:t>5</w:t>
      </w:r>
      <w:r w:rsidR="00BC25A1">
        <w:rPr>
          <w:sz w:val="30"/>
          <w:szCs w:val="30"/>
        </w:rPr>
        <w:t> </w:t>
      </w:r>
      <w:r w:rsidRPr="001E78A8">
        <w:rPr>
          <w:sz w:val="30"/>
          <w:szCs w:val="30"/>
        </w:rPr>
        <w:t>апреля 2019 г. № 55</w:t>
      </w:r>
      <w:r w:rsidRPr="001E78A8">
        <w:rPr>
          <w:sz w:val="30"/>
          <w:szCs w:val="30"/>
          <w:lang w:eastAsia="en-US"/>
        </w:rPr>
        <w:t>, сл</w:t>
      </w:r>
      <w:r w:rsidR="00922A66">
        <w:rPr>
          <w:sz w:val="30"/>
          <w:szCs w:val="30"/>
          <w:lang w:eastAsia="en-US"/>
        </w:rPr>
        <w:t>едующие изменения:</w:t>
      </w:r>
    </w:p>
    <w:p w:rsidR="00922A66" w:rsidRPr="000A3401" w:rsidRDefault="00922A66" w:rsidP="00922A66">
      <w:pPr>
        <w:tabs>
          <w:tab w:val="left" w:pos="9781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абзацы второй</w:t>
      </w:r>
      <w:r w:rsidR="006605FB" w:rsidRPr="006605FB">
        <w:rPr>
          <w:sz w:val="30"/>
          <w:szCs w:val="30"/>
        </w:rPr>
        <w:t xml:space="preserve"> </w:t>
      </w:r>
      <w:r w:rsidR="006605FB">
        <w:rPr>
          <w:spacing w:val="-2"/>
          <w:sz w:val="30"/>
          <w:szCs w:val="30"/>
        </w:rPr>
        <w:t>–</w:t>
      </w:r>
      <w:r w:rsidR="006605FB" w:rsidRPr="006605FB">
        <w:rPr>
          <w:sz w:val="30"/>
          <w:szCs w:val="30"/>
        </w:rPr>
        <w:t xml:space="preserve"> </w:t>
      </w:r>
      <w:r w:rsidR="006605FB">
        <w:rPr>
          <w:sz w:val="30"/>
          <w:szCs w:val="30"/>
        </w:rPr>
        <w:t>пя</w:t>
      </w:r>
      <w:r w:rsidR="00634A79">
        <w:rPr>
          <w:sz w:val="30"/>
          <w:szCs w:val="30"/>
        </w:rPr>
        <w:t>тый пункта </w:t>
      </w:r>
      <w:r>
        <w:rPr>
          <w:sz w:val="30"/>
          <w:szCs w:val="30"/>
        </w:rPr>
        <w:t>1 изложить</w:t>
      </w:r>
      <w:r w:rsidR="00BC25A1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BC25A1">
        <w:rPr>
          <w:sz w:val="30"/>
          <w:szCs w:val="30"/>
        </w:rPr>
        <w:t> </w:t>
      </w:r>
      <w:r>
        <w:rPr>
          <w:sz w:val="30"/>
          <w:szCs w:val="30"/>
        </w:rPr>
        <w:t>следующей редакции:</w:t>
      </w:r>
    </w:p>
    <w:p w:rsidR="0093066C" w:rsidRPr="007A0039" w:rsidRDefault="00922A66" w:rsidP="0093066C">
      <w:pPr>
        <w:ind w:firstLine="709"/>
        <w:jc w:val="both"/>
        <w:rPr>
          <w:spacing w:val="-2"/>
          <w:sz w:val="30"/>
          <w:szCs w:val="30"/>
        </w:rPr>
      </w:pPr>
      <w:r>
        <w:rPr>
          <w:sz w:val="30"/>
          <w:szCs w:val="30"/>
        </w:rPr>
        <w:t>«</w:t>
      </w:r>
      <w:r w:rsidR="00634A79">
        <w:rPr>
          <w:spacing w:val="-2"/>
          <w:sz w:val="30"/>
          <w:szCs w:val="30"/>
        </w:rPr>
        <w:t>отсрочки с </w:t>
      </w:r>
      <w:r w:rsidR="0093066C" w:rsidRPr="007A0039">
        <w:rPr>
          <w:spacing w:val="-2"/>
          <w:sz w:val="30"/>
          <w:szCs w:val="30"/>
        </w:rPr>
        <w:t>единовременной уплатой сумм налогов</w:t>
      </w:r>
      <w:r w:rsidR="0093066C">
        <w:rPr>
          <w:spacing w:val="-2"/>
          <w:sz w:val="30"/>
          <w:szCs w:val="30"/>
        </w:rPr>
        <w:t>, сборов (пошлин), пеней (далее </w:t>
      </w:r>
      <w:r w:rsidR="00634A79">
        <w:rPr>
          <w:spacing w:val="-2"/>
          <w:sz w:val="30"/>
          <w:szCs w:val="30"/>
        </w:rPr>
        <w:t>– </w:t>
      </w:r>
      <w:r w:rsidR="0093066C" w:rsidRPr="007A0039">
        <w:rPr>
          <w:spacing w:val="-2"/>
          <w:sz w:val="30"/>
          <w:szCs w:val="30"/>
        </w:rPr>
        <w:t>отсрочка)</w:t>
      </w:r>
      <w:r w:rsidR="00634A79">
        <w:rPr>
          <w:spacing w:val="-2"/>
          <w:sz w:val="30"/>
          <w:szCs w:val="30"/>
        </w:rPr>
        <w:t xml:space="preserve"> – на срок не </w:t>
      </w:r>
      <w:r w:rsidR="00D1332F">
        <w:rPr>
          <w:spacing w:val="-2"/>
          <w:sz w:val="30"/>
          <w:szCs w:val="30"/>
        </w:rPr>
        <w:t>более одного года</w:t>
      </w:r>
      <w:r w:rsidR="0093066C" w:rsidRPr="007A0039">
        <w:rPr>
          <w:spacing w:val="-2"/>
          <w:sz w:val="30"/>
          <w:szCs w:val="30"/>
        </w:rPr>
        <w:t>;</w:t>
      </w:r>
    </w:p>
    <w:p w:rsidR="0093066C" w:rsidRPr="007A0039" w:rsidRDefault="00634A79" w:rsidP="0093066C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рассрочки с </w:t>
      </w:r>
      <w:r w:rsidR="0093066C" w:rsidRPr="007A0039">
        <w:rPr>
          <w:spacing w:val="-2"/>
          <w:sz w:val="30"/>
          <w:szCs w:val="30"/>
        </w:rPr>
        <w:t>по</w:t>
      </w:r>
      <w:r>
        <w:rPr>
          <w:spacing w:val="-2"/>
          <w:sz w:val="30"/>
          <w:szCs w:val="30"/>
        </w:rPr>
        <w:t>этапной уплатой (ежемесячно или </w:t>
      </w:r>
      <w:r w:rsidR="0093066C" w:rsidRPr="007A0039">
        <w:rPr>
          <w:spacing w:val="-2"/>
          <w:sz w:val="30"/>
          <w:szCs w:val="30"/>
        </w:rPr>
        <w:t>ежеквартально</w:t>
      </w:r>
      <w:r w:rsidR="006605FB">
        <w:rPr>
          <w:spacing w:val="-2"/>
          <w:sz w:val="30"/>
          <w:szCs w:val="30"/>
        </w:rPr>
        <w:t xml:space="preserve"> равными долями</w:t>
      </w:r>
      <w:r w:rsidR="0093066C" w:rsidRPr="007A0039">
        <w:rPr>
          <w:spacing w:val="-2"/>
          <w:sz w:val="30"/>
          <w:szCs w:val="30"/>
        </w:rPr>
        <w:t>) сумм задолженности налогов, сборов (пошлин), пеней (далее</w:t>
      </w:r>
      <w:r w:rsidR="00D1332F">
        <w:rPr>
          <w:spacing w:val="-2"/>
          <w:sz w:val="30"/>
          <w:szCs w:val="30"/>
        </w:rPr>
        <w:t> </w:t>
      </w:r>
      <w:r>
        <w:rPr>
          <w:spacing w:val="-2"/>
          <w:sz w:val="30"/>
          <w:szCs w:val="30"/>
        </w:rPr>
        <w:t>– </w:t>
      </w:r>
      <w:r w:rsidR="0093066C" w:rsidRPr="007A0039">
        <w:rPr>
          <w:spacing w:val="-2"/>
          <w:sz w:val="30"/>
          <w:szCs w:val="30"/>
        </w:rPr>
        <w:t>рассрочка)</w:t>
      </w:r>
      <w:r>
        <w:rPr>
          <w:spacing w:val="-2"/>
          <w:sz w:val="30"/>
          <w:szCs w:val="30"/>
        </w:rPr>
        <w:t> – на срок не </w:t>
      </w:r>
      <w:r w:rsidR="00D1332F">
        <w:rPr>
          <w:spacing w:val="-2"/>
          <w:sz w:val="30"/>
          <w:szCs w:val="30"/>
        </w:rPr>
        <w:t>более одного года</w:t>
      </w:r>
      <w:r w:rsidR="0093066C" w:rsidRPr="007A0039">
        <w:rPr>
          <w:spacing w:val="-2"/>
          <w:sz w:val="30"/>
          <w:szCs w:val="30"/>
        </w:rPr>
        <w:t>;</w:t>
      </w:r>
    </w:p>
    <w:p w:rsidR="0093066C" w:rsidRPr="007A0039" w:rsidRDefault="00634A79" w:rsidP="0093066C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отсрочки с </w:t>
      </w:r>
      <w:r w:rsidR="0093066C" w:rsidRPr="007A0039">
        <w:rPr>
          <w:spacing w:val="-2"/>
          <w:sz w:val="30"/>
          <w:szCs w:val="30"/>
        </w:rPr>
        <w:t>последующей рассрочкой</w:t>
      </w:r>
      <w:r>
        <w:rPr>
          <w:spacing w:val="-2"/>
          <w:sz w:val="30"/>
          <w:szCs w:val="30"/>
        </w:rPr>
        <w:t> – на срок не </w:t>
      </w:r>
      <w:r w:rsidR="00D1332F">
        <w:rPr>
          <w:spacing w:val="-2"/>
          <w:sz w:val="30"/>
          <w:szCs w:val="30"/>
        </w:rPr>
        <w:t>более двух лет</w:t>
      </w:r>
      <w:r w:rsidR="0093066C" w:rsidRPr="007A0039">
        <w:rPr>
          <w:spacing w:val="-2"/>
          <w:sz w:val="30"/>
          <w:szCs w:val="30"/>
        </w:rPr>
        <w:t>;</w:t>
      </w:r>
    </w:p>
    <w:p w:rsidR="0093066C" w:rsidRPr="007A0039" w:rsidRDefault="00634A79" w:rsidP="0093066C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налогового кредита с </w:t>
      </w:r>
      <w:r w:rsidR="0093066C" w:rsidRPr="007A0039">
        <w:rPr>
          <w:spacing w:val="-2"/>
          <w:sz w:val="30"/>
          <w:szCs w:val="30"/>
        </w:rPr>
        <w:t>единовременной либо по</w:t>
      </w:r>
      <w:r>
        <w:rPr>
          <w:spacing w:val="-2"/>
          <w:sz w:val="30"/>
          <w:szCs w:val="30"/>
        </w:rPr>
        <w:t>этапной уплатой (ежемесячно или </w:t>
      </w:r>
      <w:r w:rsidR="0093066C" w:rsidRPr="007A0039">
        <w:rPr>
          <w:spacing w:val="-2"/>
          <w:sz w:val="30"/>
          <w:szCs w:val="30"/>
        </w:rPr>
        <w:t>ежеквартально</w:t>
      </w:r>
      <w:r w:rsidR="006605FB">
        <w:rPr>
          <w:spacing w:val="-2"/>
          <w:sz w:val="30"/>
          <w:szCs w:val="30"/>
        </w:rPr>
        <w:t xml:space="preserve"> равными долями</w:t>
      </w:r>
      <w:r w:rsidR="0093066C" w:rsidRPr="007A0039">
        <w:rPr>
          <w:spacing w:val="-2"/>
          <w:sz w:val="30"/>
          <w:szCs w:val="30"/>
        </w:rPr>
        <w:t xml:space="preserve">) </w:t>
      </w:r>
      <w:r>
        <w:rPr>
          <w:spacing w:val="-2"/>
          <w:sz w:val="30"/>
          <w:szCs w:val="30"/>
        </w:rPr>
        <w:t>сумм налогов, сборов (пошлин) в </w:t>
      </w:r>
      <w:r w:rsidR="0093066C" w:rsidRPr="007A0039">
        <w:rPr>
          <w:spacing w:val="-2"/>
          <w:sz w:val="30"/>
          <w:szCs w:val="30"/>
        </w:rPr>
        <w:t>перио</w:t>
      </w:r>
      <w:r w:rsidR="0093066C">
        <w:rPr>
          <w:spacing w:val="-2"/>
          <w:sz w:val="30"/>
          <w:szCs w:val="30"/>
        </w:rPr>
        <w:t>д действия этого кредита (далее </w:t>
      </w:r>
      <w:r>
        <w:rPr>
          <w:spacing w:val="-2"/>
          <w:sz w:val="30"/>
          <w:szCs w:val="30"/>
        </w:rPr>
        <w:t>– </w:t>
      </w:r>
      <w:r w:rsidR="0093066C" w:rsidRPr="007A0039">
        <w:rPr>
          <w:spacing w:val="-2"/>
          <w:sz w:val="30"/>
          <w:szCs w:val="30"/>
        </w:rPr>
        <w:t>налого</w:t>
      </w:r>
      <w:r>
        <w:rPr>
          <w:spacing w:val="-2"/>
          <w:sz w:val="30"/>
          <w:szCs w:val="30"/>
        </w:rPr>
        <w:t>вый</w:t>
      </w:r>
      <w:r>
        <w:rPr>
          <w:spacing w:val="-2"/>
          <w:sz w:val="30"/>
          <w:szCs w:val="30"/>
        </w:rPr>
        <w:br/>
      </w:r>
      <w:r w:rsidR="0093066C" w:rsidRPr="007A0039">
        <w:rPr>
          <w:spacing w:val="-2"/>
          <w:sz w:val="30"/>
          <w:szCs w:val="30"/>
        </w:rPr>
        <w:t>кредит)</w:t>
      </w:r>
      <w:r>
        <w:rPr>
          <w:spacing w:val="-2"/>
          <w:sz w:val="30"/>
          <w:szCs w:val="30"/>
        </w:rPr>
        <w:t> </w:t>
      </w:r>
      <w:r w:rsidR="00D1332F">
        <w:rPr>
          <w:spacing w:val="-2"/>
          <w:sz w:val="30"/>
          <w:szCs w:val="30"/>
        </w:rPr>
        <w:t>–</w:t>
      </w:r>
      <w:r>
        <w:rPr>
          <w:spacing w:val="-2"/>
          <w:sz w:val="30"/>
          <w:szCs w:val="30"/>
        </w:rPr>
        <w:t> </w:t>
      </w:r>
      <w:r w:rsidR="00D1332F">
        <w:rPr>
          <w:spacing w:val="-2"/>
          <w:sz w:val="30"/>
          <w:szCs w:val="30"/>
        </w:rPr>
        <w:t>на</w:t>
      </w:r>
      <w:r w:rsidR="00BC25A1">
        <w:rPr>
          <w:spacing w:val="-2"/>
          <w:sz w:val="30"/>
          <w:szCs w:val="30"/>
        </w:rPr>
        <w:t> </w:t>
      </w:r>
      <w:r>
        <w:rPr>
          <w:spacing w:val="-2"/>
          <w:sz w:val="30"/>
          <w:szCs w:val="30"/>
        </w:rPr>
        <w:t>срок от одного года до </w:t>
      </w:r>
      <w:r w:rsidR="00D1332F">
        <w:rPr>
          <w:spacing w:val="-2"/>
          <w:sz w:val="30"/>
          <w:szCs w:val="30"/>
        </w:rPr>
        <w:t>трех лет</w:t>
      </w:r>
      <w:r w:rsidR="0093066C" w:rsidRPr="007A0039">
        <w:rPr>
          <w:spacing w:val="-2"/>
          <w:sz w:val="30"/>
          <w:szCs w:val="30"/>
        </w:rPr>
        <w:t>.</w:t>
      </w:r>
      <w:r w:rsidR="0093066C">
        <w:rPr>
          <w:spacing w:val="-2"/>
          <w:sz w:val="30"/>
          <w:szCs w:val="30"/>
        </w:rPr>
        <w:t>»;</w:t>
      </w:r>
    </w:p>
    <w:p w:rsidR="00486EFA" w:rsidRPr="001E78A8" w:rsidRDefault="004C39AB" w:rsidP="004C39AB">
      <w:pPr>
        <w:tabs>
          <w:tab w:val="left" w:pos="9781"/>
        </w:tabs>
        <w:ind w:firstLine="709"/>
        <w:jc w:val="both"/>
        <w:outlineLvl w:val="0"/>
        <w:rPr>
          <w:sz w:val="30"/>
          <w:szCs w:val="30"/>
          <w:lang w:eastAsia="en-US"/>
        </w:rPr>
      </w:pPr>
      <w:r>
        <w:rPr>
          <w:sz w:val="30"/>
        </w:rPr>
        <w:t>часть третью пункта</w:t>
      </w:r>
      <w:r>
        <w:rPr>
          <w:sz w:val="30"/>
          <w:lang w:val="en-US"/>
        </w:rPr>
        <w:t> </w:t>
      </w:r>
      <w:r w:rsidRPr="004C39AB">
        <w:rPr>
          <w:sz w:val="30"/>
        </w:rPr>
        <w:t xml:space="preserve">4 </w:t>
      </w:r>
      <w:r w:rsidR="00634A79">
        <w:rPr>
          <w:sz w:val="30"/>
        </w:rPr>
        <w:t>дополнить словами «, с </w:t>
      </w:r>
      <w:r>
        <w:rPr>
          <w:sz w:val="30"/>
        </w:rPr>
        <w:t>указанием обоснования принятия такого решения.».</w:t>
      </w:r>
    </w:p>
    <w:p w:rsidR="00761661" w:rsidRPr="001E78A8" w:rsidRDefault="00634A79" w:rsidP="00486EF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Настоящее решение вступает в </w:t>
      </w:r>
      <w:r w:rsidR="00761661" w:rsidRPr="001E78A8">
        <w:rPr>
          <w:sz w:val="30"/>
          <w:szCs w:val="30"/>
        </w:rPr>
        <w:t>силу после его официального опубликования.</w:t>
      </w:r>
    </w:p>
    <w:p w:rsidR="00761661" w:rsidRPr="001E78A8" w:rsidRDefault="00761661" w:rsidP="00761661">
      <w:pPr>
        <w:spacing w:line="360" w:lineRule="auto"/>
        <w:rPr>
          <w:sz w:val="30"/>
          <w:szCs w:val="3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634A79" w:rsidRPr="004A4732" w:rsidTr="00D73813">
        <w:trPr>
          <w:trHeight w:val="475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34A79" w:rsidRPr="004A4732" w:rsidRDefault="00634A79" w:rsidP="00D73813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4A4732">
              <w:rPr>
                <w:sz w:val="30"/>
                <w:szCs w:val="30"/>
              </w:rPr>
              <w:t>редседател</w:t>
            </w:r>
            <w:r>
              <w:rPr>
                <w:sz w:val="30"/>
                <w:szCs w:val="30"/>
              </w:rPr>
              <w:t>ь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34A79" w:rsidRPr="004A4732" w:rsidRDefault="00634A79" w:rsidP="00D73813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А.С.Чаган</w:t>
            </w:r>
          </w:p>
        </w:tc>
      </w:tr>
    </w:tbl>
    <w:p w:rsidR="00761661" w:rsidRPr="001E78A8" w:rsidRDefault="00761661" w:rsidP="00761661">
      <w:pPr>
        <w:spacing w:after="200" w:line="276" w:lineRule="auto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1E78A8" w:rsidRPr="001E78A8" w:rsidTr="00DE60C7">
        <w:trPr>
          <w:trHeight w:val="349"/>
        </w:trPr>
        <w:tc>
          <w:tcPr>
            <w:tcW w:w="4077" w:type="dxa"/>
            <w:shd w:val="clear" w:color="auto" w:fill="auto"/>
          </w:tcPr>
          <w:p w:rsidR="00486EFA" w:rsidRPr="001E78A8" w:rsidRDefault="00486EFA" w:rsidP="00DE60C7">
            <w:pPr>
              <w:pStyle w:val="newncpi0"/>
              <w:spacing w:after="120" w:line="280" w:lineRule="exact"/>
              <w:rPr>
                <w:sz w:val="30"/>
                <w:szCs w:val="30"/>
              </w:rPr>
            </w:pPr>
            <w:r w:rsidRPr="001E78A8">
              <w:rPr>
                <w:sz w:val="30"/>
                <w:szCs w:val="30"/>
              </w:rPr>
              <w:t>СОГЛАСОВАНО</w:t>
            </w:r>
          </w:p>
        </w:tc>
      </w:tr>
      <w:tr w:rsidR="001E78A8" w:rsidRPr="001E78A8" w:rsidTr="00DE60C7">
        <w:trPr>
          <w:trHeight w:val="1271"/>
        </w:trPr>
        <w:tc>
          <w:tcPr>
            <w:tcW w:w="4077" w:type="dxa"/>
            <w:shd w:val="clear" w:color="auto" w:fill="auto"/>
          </w:tcPr>
          <w:p w:rsidR="00634A79" w:rsidRDefault="00634A79" w:rsidP="00634A79">
            <w:pPr>
              <w:pStyle w:val="ConsPlusNormal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Инспекция Министерства </w:t>
            </w:r>
          </w:p>
          <w:p w:rsidR="00634A79" w:rsidRDefault="00634A79" w:rsidP="00634A79">
            <w:pPr>
              <w:pStyle w:val="ConsPlusNormal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налогам и сборам</w:t>
            </w:r>
          </w:p>
          <w:p w:rsidR="00634A79" w:rsidRDefault="00634A79" w:rsidP="00634A79">
            <w:pPr>
              <w:pStyle w:val="ConsPlusNormal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Республики Беларусь </w:t>
            </w:r>
          </w:p>
          <w:p w:rsidR="00486EFA" w:rsidRPr="001E78A8" w:rsidRDefault="00634A79" w:rsidP="007C4A2A">
            <w:pPr>
              <w:pStyle w:val="ConsPlusNormal"/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Дзержинскому району</w:t>
            </w:r>
          </w:p>
        </w:tc>
      </w:tr>
    </w:tbl>
    <w:p w:rsidR="00486EFA" w:rsidRPr="001E78A8" w:rsidRDefault="00486EFA" w:rsidP="007C4A2A">
      <w:pPr>
        <w:spacing w:after="200" w:line="276" w:lineRule="auto"/>
        <w:rPr>
          <w:sz w:val="20"/>
          <w:szCs w:val="20"/>
        </w:rPr>
      </w:pPr>
    </w:p>
    <w:sectPr w:rsidR="00486EFA" w:rsidRPr="001E78A8" w:rsidSect="00EB3AAF">
      <w:pgSz w:w="11906" w:h="16838" w:code="9"/>
      <w:pgMar w:top="1134" w:right="567" w:bottom="28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83C" w:rsidRDefault="00BC183C" w:rsidP="00F34D51">
      <w:r>
        <w:separator/>
      </w:r>
    </w:p>
  </w:endnote>
  <w:endnote w:type="continuationSeparator" w:id="0">
    <w:p w:rsidR="00BC183C" w:rsidRDefault="00BC183C" w:rsidP="00F3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83C" w:rsidRDefault="00BC183C" w:rsidP="00F34D51">
      <w:r>
        <w:separator/>
      </w:r>
    </w:p>
  </w:footnote>
  <w:footnote w:type="continuationSeparator" w:id="0">
    <w:p w:rsidR="00BC183C" w:rsidRDefault="00BC183C" w:rsidP="00F3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61"/>
    <w:rsid w:val="001074CC"/>
    <w:rsid w:val="0014634F"/>
    <w:rsid w:val="001C2042"/>
    <w:rsid w:val="001E78A8"/>
    <w:rsid w:val="00391741"/>
    <w:rsid w:val="003F06AA"/>
    <w:rsid w:val="00486EFA"/>
    <w:rsid w:val="00497C0E"/>
    <w:rsid w:val="004C39AB"/>
    <w:rsid w:val="005C34DD"/>
    <w:rsid w:val="00634A79"/>
    <w:rsid w:val="006605FB"/>
    <w:rsid w:val="007606E0"/>
    <w:rsid w:val="00761661"/>
    <w:rsid w:val="007A227C"/>
    <w:rsid w:val="007C4A2A"/>
    <w:rsid w:val="008946D3"/>
    <w:rsid w:val="008A058C"/>
    <w:rsid w:val="00911301"/>
    <w:rsid w:val="00922A66"/>
    <w:rsid w:val="0093066C"/>
    <w:rsid w:val="00943DF1"/>
    <w:rsid w:val="009D1423"/>
    <w:rsid w:val="00B11AE0"/>
    <w:rsid w:val="00B222F2"/>
    <w:rsid w:val="00B87CBC"/>
    <w:rsid w:val="00B92526"/>
    <w:rsid w:val="00BA2AD9"/>
    <w:rsid w:val="00BC183C"/>
    <w:rsid w:val="00BC25A1"/>
    <w:rsid w:val="00D1332F"/>
    <w:rsid w:val="00D7302D"/>
    <w:rsid w:val="00D871A3"/>
    <w:rsid w:val="00E05907"/>
    <w:rsid w:val="00E26C1F"/>
    <w:rsid w:val="00EB19B4"/>
    <w:rsid w:val="00EB3AAF"/>
    <w:rsid w:val="00EB4B6D"/>
    <w:rsid w:val="00EF5114"/>
    <w:rsid w:val="00F34D51"/>
    <w:rsid w:val="00FC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1C57B-DE78-4242-9703-9E22F875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66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27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27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27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27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27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27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27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27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27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2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22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22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22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22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22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22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22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227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A22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A22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227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A22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A227C"/>
    <w:rPr>
      <w:b/>
      <w:bCs/>
    </w:rPr>
  </w:style>
  <w:style w:type="character" w:styleId="a9">
    <w:name w:val="Emphasis"/>
    <w:basedOn w:val="a0"/>
    <w:uiPriority w:val="20"/>
    <w:qFormat/>
    <w:rsid w:val="007A227C"/>
    <w:rPr>
      <w:i/>
      <w:iCs/>
    </w:rPr>
  </w:style>
  <w:style w:type="paragraph" w:styleId="aa">
    <w:name w:val="No Spacing"/>
    <w:link w:val="ab"/>
    <w:uiPriority w:val="1"/>
    <w:qFormat/>
    <w:rsid w:val="007A227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A227C"/>
  </w:style>
  <w:style w:type="paragraph" w:styleId="ac">
    <w:name w:val="List Paragraph"/>
    <w:basedOn w:val="a"/>
    <w:uiPriority w:val="34"/>
    <w:qFormat/>
    <w:rsid w:val="007A22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A227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A227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A227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7A227C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A227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A227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A227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A227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A227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A227C"/>
    <w:pPr>
      <w:outlineLvl w:val="9"/>
    </w:pPr>
  </w:style>
  <w:style w:type="paragraph" w:styleId="af5">
    <w:name w:val="header"/>
    <w:basedOn w:val="a"/>
    <w:link w:val="af6"/>
    <w:rsid w:val="00F34D51"/>
    <w:pPr>
      <w:tabs>
        <w:tab w:val="center" w:pos="4677"/>
        <w:tab w:val="right" w:pos="9355"/>
      </w:tabs>
    </w:pPr>
    <w:rPr>
      <w:sz w:val="18"/>
      <w:szCs w:val="18"/>
    </w:rPr>
  </w:style>
  <w:style w:type="character" w:customStyle="1" w:styleId="af6">
    <w:name w:val="Верхний колонтитул Знак"/>
    <w:basedOn w:val="a0"/>
    <w:link w:val="af5"/>
    <w:rsid w:val="00F34D51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7">
    <w:name w:val="footer"/>
    <w:basedOn w:val="a"/>
    <w:link w:val="af8"/>
    <w:rsid w:val="00F34D51"/>
    <w:pPr>
      <w:tabs>
        <w:tab w:val="center" w:pos="4677"/>
        <w:tab w:val="right" w:pos="9355"/>
      </w:tabs>
    </w:pPr>
    <w:rPr>
      <w:sz w:val="18"/>
      <w:szCs w:val="18"/>
    </w:rPr>
  </w:style>
  <w:style w:type="character" w:customStyle="1" w:styleId="af8">
    <w:name w:val="Нижний колонтитул Знак"/>
    <w:basedOn w:val="a0"/>
    <w:link w:val="af7"/>
    <w:rsid w:val="00F34D5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page number"/>
    <w:basedOn w:val="a0"/>
    <w:rsid w:val="00F34D51"/>
  </w:style>
  <w:style w:type="paragraph" w:customStyle="1" w:styleId="ConsPlusNormal">
    <w:name w:val="ConsPlusNormal"/>
    <w:rsid w:val="0076166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6166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166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6166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afa">
    <w:name w:val="Стиль"/>
    <w:basedOn w:val="a"/>
    <w:autoRedefine/>
    <w:rsid w:val="0076166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b">
    <w:name w:val="Balloon Text"/>
    <w:basedOn w:val="a"/>
    <w:link w:val="afc"/>
    <w:uiPriority w:val="99"/>
    <w:semiHidden/>
    <w:unhideWhenUsed/>
    <w:rsid w:val="00497C0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7C0E"/>
    <w:rPr>
      <w:rFonts w:ascii="Tahoma" w:hAnsi="Tahoma" w:cs="Tahoma"/>
      <w:sz w:val="16"/>
      <w:szCs w:val="16"/>
      <w:lang w:eastAsia="ru-RU"/>
    </w:rPr>
  </w:style>
  <w:style w:type="paragraph" w:customStyle="1" w:styleId="newncpi0">
    <w:name w:val="newncpi0"/>
    <w:basedOn w:val="a"/>
    <w:rsid w:val="00486EFA"/>
    <w:pPr>
      <w:jc w:val="both"/>
    </w:pPr>
  </w:style>
  <w:style w:type="paragraph" w:styleId="afd">
    <w:name w:val="Body Text"/>
    <w:basedOn w:val="a"/>
    <w:link w:val="afe"/>
    <w:rsid w:val="00922A66"/>
    <w:pPr>
      <w:jc w:val="both"/>
    </w:pPr>
    <w:rPr>
      <w:sz w:val="28"/>
      <w:szCs w:val="20"/>
    </w:rPr>
  </w:style>
  <w:style w:type="character" w:customStyle="1" w:styleId="afe">
    <w:name w:val="Основной текст Знак"/>
    <w:basedOn w:val="a0"/>
    <w:link w:val="afd"/>
    <w:rsid w:val="00922A66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Минько Анастасия Андреевна  8-01716 5 25 08</dc:creator>
  <cp:lastModifiedBy>Елена Бушило</cp:lastModifiedBy>
  <cp:revision>2</cp:revision>
  <cp:lastPrinted>2023-03-23T14:08:00Z</cp:lastPrinted>
  <dcterms:created xsi:type="dcterms:W3CDTF">2023-04-14T12:21:00Z</dcterms:created>
  <dcterms:modified xsi:type="dcterms:W3CDTF">2023-04-14T12:21:00Z</dcterms:modified>
</cp:coreProperties>
</file>