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EC" w:rsidRPr="00D64820" w:rsidRDefault="00A439EC" w:rsidP="006A77B6">
      <w:pPr>
        <w:shd w:val="clear" w:color="auto" w:fill="FFFFFF"/>
        <w:spacing w:after="240"/>
        <w:outlineLvl w:val="0"/>
        <w:rPr>
          <w:rFonts w:eastAsia="Times New Roman"/>
          <w:b/>
          <w:bCs/>
          <w:kern w:val="36"/>
          <w:lang w:eastAsia="ru-RU"/>
        </w:rPr>
      </w:pPr>
      <w:bookmarkStart w:id="0" w:name="_GoBack"/>
      <w:bookmarkEnd w:id="0"/>
      <w:r w:rsidRPr="00D64820">
        <w:rPr>
          <w:rFonts w:eastAsia="Times New Roman"/>
          <w:b/>
          <w:bCs/>
          <w:kern w:val="36"/>
          <w:lang w:eastAsia="ru-RU"/>
        </w:rPr>
        <w:t>Охрана труда при производстве земляных работ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При производстве земляных работ возможно воздействие на работников следующих опасных и вредных производственных факторов: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– обрушение грунта, падение предметов (работника) с высоты;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– движущиеся машины и механизмы;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– повышенное значение напряжения в электрической цепи, замыкание которой может пройти через тело человека;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– повышенная загазованность и запыленность воздуха рабочей зоны;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– образование взрыво- и пожароопасных сред;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– пониженная или повышенная температура воздуха рабочей зоны;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– повышенная или пониженная влажность и подвижность воздуха;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– повышенный уровень ультрафиолетовой радиации;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– повышенный уровень вибрации;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– недостаточная освещенность рабочей зоны;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– острые кромки, заусенцы и шероховатость на поверхностях инструментов и оборудования;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– патогенные микроорганизмы.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При наличии опасных и вредных производственных факторов безопасность земляных работ должна быть обеспечена выполнением содержащихся в организационно-технологической документации (проектах организации строительства, проектах производства работ и др.) следующих решений по охране труда: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– определение безопасной крутизны незакрепленных откосов котлованов и траншей (далее – выемки) с учетом нагрузок от машин и грунта;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– определение конструкции крепления стенок выемок;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– выбор типов машин, применяемых для разработки грунта, и мест их установки;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– дополнительные мероприятия по контролю и обеспечению устойчивости откосов в связи с сезонными изменениями;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– определение мест установки и типов ограждений выемок, а также лестниц для спуска работников к месту производства работ (п. 5 ТКП 45-1.03-44-2006).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С целью исключения размыва грунта, образования оползней, обрушения стенок выемок в местах производства земляных работ до их начала необходимо обеспечить отвод поверхностных и подземных вод. Место производства работ должно быть очищено от валунов, деревьев, строительного мусора.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 xml:space="preserve">Производство земляных работ в охранной зоне расположения подземных коммуникаций (электрокабели, газопроводы и др.) допускается только после получения письменного разрешения организации, ответственной за эксплуатацию этих коммуникаций, и согласования с ней мероприятий по обеспечению сохранности коммуникаций и безопасности работ. До начала производства земляных работ необходимо уточнить расположение коммуникаций на местности и обозначить соответствующими знаками или надписями. При производстве земляных работ на территории </w:t>
      </w:r>
      <w:r w:rsidRPr="00D64820">
        <w:rPr>
          <w:rFonts w:eastAsia="Times New Roman"/>
          <w:kern w:val="0"/>
          <w:lang w:eastAsia="ru-RU"/>
        </w:rPr>
        <w:lastRenderedPageBreak/>
        <w:t>действующей организации следует получить разрешение руководства этой организации.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Производство земляных работ в зонах действующих кабельных линий или газопровода нужно осуществлять под непосредственным руководством лица, ответственного за безопасное производство работ, при наличии наряда-допуска, определяющего безопасные условия работ, и под наблюдением работников организаций, эксплуатирующих эти коммуникации.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В случае обнаружения при производстве работ коммуникаций, подземных сооружений, не указанных в проекте, или взрывоопасных материалов земляные работы должны быть приостановлены до получения разрешения от соответствующих органов.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Перед началом производства земляных работ на участках с возможным патогенным заражением почвы (свалки, скотомогильники, кладбища и т.п.) необходимо получить разрешение органов и учреждений, осуществляющих государственный санитарный надзор.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Разработка грунта в непосредственной близости от действующих подземных коммуникаций допускается только при помощи лопат, без применения ударных инструментов. Применение землеройных машин в местах пересечения выемок с действующими коммуникациями, не защищенными от механических повреждений, разрешается по согласованию с организациями – владельцами коммуникаций.</w:t>
      </w:r>
    </w:p>
    <w:p w:rsidR="006A77B6" w:rsidRDefault="006A77B6" w:rsidP="006A77B6">
      <w:pPr>
        <w:shd w:val="clear" w:color="auto" w:fill="FFFFFF"/>
        <w:ind w:firstLine="709"/>
        <w:jc w:val="both"/>
        <w:rPr>
          <w:rFonts w:eastAsia="Times New Roman"/>
          <w:b/>
          <w:bCs/>
          <w:kern w:val="0"/>
          <w:lang w:eastAsia="ru-RU"/>
        </w:rPr>
      </w:pP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b/>
          <w:bCs/>
          <w:kern w:val="0"/>
          <w:lang w:eastAsia="ru-RU"/>
        </w:rPr>
        <w:t>Требования к рабочим местам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При размещении рабочих мест в выемках их размеры, принимаемые в проекте, должны обеспечивать размещение конструкций, оборудования, оснастки, а также проходы на рабочих местах и к рабочим местам шириной не менее 0,6 м, а на рабочих местах – также необходимое пространство в соответствии с картами трудовых процессов.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Выемки, разрабатываемые на улицах, проездах, во дворах населенных пунктов, а также в местах, где происходит движение людей или транспорта, должны быть оснащены защитным ограждением с учетом требований ГОСТ 23407-78 «Ограждения инвентарные строительных площадок и участков производства строительно-монтажных работ. Технические условия». На ограждении необходимо установить предупредительные надписи и знаки, а в ночное время – сигнальное освещение.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Места прохода через выемки должны быть оборудованы переходными мостиками в соответствии с проектом производства работ (далее – ППР).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Для прохода на рабочие места в выемки следует устанавливать трапы или маршевые лестницы шириной не менее 0,6 м с ограждениями или приставные лестницы. Приставные лестницы должны быть прочно закреплены и на 1 м возвышаться над выемкой. Трапы (маршевые лестницы) должны иметь поручни высотой 1,1 м. Не допускается производство работ одним человеком в выемках глубиной 1,5 м и более.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b/>
          <w:bCs/>
          <w:kern w:val="0"/>
          <w:lang w:eastAsia="ru-RU"/>
        </w:rPr>
        <w:t>Требования к выполнению работ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 xml:space="preserve">Отвалы грунта, машины, механизмы и другие нагрузки допускается размещать за пределами призмы обрушения грунта на расстоянии, </w:t>
      </w:r>
      <w:r w:rsidRPr="00D64820">
        <w:rPr>
          <w:rFonts w:eastAsia="Times New Roman"/>
          <w:kern w:val="0"/>
          <w:lang w:eastAsia="ru-RU"/>
        </w:rPr>
        <w:lastRenderedPageBreak/>
        <w:t>установленном в ППР, но не менее 0,6 м. При расчете устойчивости откосов необходимо учитывать нагрузки, превышающие 10 кН.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Не разрешается разрабатывать грунт в выемках «подкопом».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Односторонняя засыпка пазух подпорных стен и фундаментов допускается в соответствии с ППР после осуществления мероприятий, обеспечивающих устойчивость конструкции при принятых условиях, способах и порядке засыпки.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Производство работ, связанных с нахождением работников в выемках с вертикальными стенками без креплений в нескальных и не замерзших грунтах выше уровня грунтовых вод и при отсутствии вблизи подземных сооружений, допускается при их глубине не более: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– 1 м – в насыпных неслежавшихся и песчаных грунтах;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– 1,25 м – в супесях;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– 1,5 м – в суглинках и глинах.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Наибольшую крутизну откосов временных выемок, устраиваемых без креплений в нескальных грунтах выше уровня подземных вод (с учетом капиллярного поднятия воды) или в грунтах, осушенных с помощью искусственного водопонижения, следует принимать с учетом глубины выемки согласно данным, приведенным в таблице:</w:t>
      </w:r>
    </w:p>
    <w:tbl>
      <w:tblPr>
        <w:tblW w:w="9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2102"/>
        <w:gridCol w:w="2154"/>
        <w:gridCol w:w="1517"/>
      </w:tblGrid>
      <w:tr w:rsidR="00A439EC" w:rsidRPr="00D64820" w:rsidTr="00A439EC">
        <w:tc>
          <w:tcPr>
            <w:tcW w:w="34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9EC" w:rsidRPr="00D64820" w:rsidRDefault="00A439EC" w:rsidP="006A77B6">
            <w:pPr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D64820">
              <w:rPr>
                <w:rFonts w:eastAsia="Times New Roman"/>
                <w:kern w:val="0"/>
                <w:lang w:eastAsia="ru-RU"/>
              </w:rPr>
              <w:t>Виды грунтов</w:t>
            </w:r>
          </w:p>
        </w:tc>
        <w:tc>
          <w:tcPr>
            <w:tcW w:w="57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9EC" w:rsidRPr="00D64820" w:rsidRDefault="00A439EC" w:rsidP="006A77B6">
            <w:pPr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D64820">
              <w:rPr>
                <w:rFonts w:eastAsia="Times New Roman"/>
                <w:kern w:val="0"/>
                <w:lang w:eastAsia="ru-RU"/>
              </w:rPr>
              <w:t>Наибольшая крутизна откоса при глубине выемки, м, не более</w:t>
            </w:r>
          </w:p>
        </w:tc>
      </w:tr>
      <w:tr w:rsidR="00A439EC" w:rsidRPr="00D64820" w:rsidTr="00B804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9EC" w:rsidRPr="00D64820" w:rsidRDefault="00A439EC" w:rsidP="006A77B6">
            <w:pPr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9EC" w:rsidRPr="00D64820" w:rsidRDefault="00A439EC" w:rsidP="006A77B6">
            <w:pPr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D64820">
              <w:rPr>
                <w:rFonts w:eastAsia="Times New Roman"/>
                <w:kern w:val="0"/>
                <w:lang w:eastAsia="ru-RU"/>
              </w:rPr>
              <w:t>1,5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9EC" w:rsidRPr="00D64820" w:rsidRDefault="00A439EC" w:rsidP="006A77B6">
            <w:pPr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D64820">
              <w:rPr>
                <w:rFonts w:eastAsia="Times New Roman"/>
                <w:kern w:val="0"/>
                <w:lang w:eastAsia="ru-RU"/>
              </w:rPr>
              <w:t>3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9EC" w:rsidRPr="00D64820" w:rsidRDefault="00A439EC" w:rsidP="006A77B6">
            <w:pPr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D64820">
              <w:rPr>
                <w:rFonts w:eastAsia="Times New Roman"/>
                <w:kern w:val="0"/>
                <w:lang w:eastAsia="ru-RU"/>
              </w:rPr>
              <w:t>5</w:t>
            </w:r>
          </w:p>
        </w:tc>
      </w:tr>
      <w:tr w:rsidR="00A439EC" w:rsidRPr="00D64820" w:rsidTr="00B80440"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9EC" w:rsidRPr="00D64820" w:rsidRDefault="00A439EC" w:rsidP="006A77B6">
            <w:pPr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D64820">
              <w:rPr>
                <w:rFonts w:eastAsia="Times New Roman"/>
                <w:kern w:val="0"/>
                <w:lang w:eastAsia="ru-RU"/>
              </w:rPr>
              <w:t>Насыпные неслежавшиеся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9EC" w:rsidRPr="00D64820" w:rsidRDefault="00A439EC" w:rsidP="006A77B6">
            <w:pPr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D64820">
              <w:rPr>
                <w:rFonts w:eastAsia="Times New Roman"/>
                <w:kern w:val="0"/>
                <w:lang w:eastAsia="ru-RU"/>
              </w:rPr>
              <w:t>1:0,67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9EC" w:rsidRPr="00D64820" w:rsidRDefault="00A439EC" w:rsidP="006A77B6">
            <w:pPr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D64820">
              <w:rPr>
                <w:rFonts w:eastAsia="Times New Roman"/>
                <w:kern w:val="0"/>
                <w:lang w:eastAsia="ru-RU"/>
              </w:rPr>
              <w:t>1:1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9EC" w:rsidRPr="00D64820" w:rsidRDefault="00A439EC" w:rsidP="006A77B6">
            <w:pPr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D64820">
              <w:rPr>
                <w:rFonts w:eastAsia="Times New Roman"/>
                <w:kern w:val="0"/>
                <w:lang w:eastAsia="ru-RU"/>
              </w:rPr>
              <w:t>1:1,25</w:t>
            </w:r>
          </w:p>
        </w:tc>
      </w:tr>
      <w:tr w:rsidR="00A439EC" w:rsidRPr="00D64820" w:rsidTr="00B80440"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9EC" w:rsidRPr="00D64820" w:rsidRDefault="00A439EC" w:rsidP="00B80440">
            <w:pPr>
              <w:ind w:firstLine="709"/>
              <w:jc w:val="left"/>
              <w:rPr>
                <w:rFonts w:eastAsia="Times New Roman"/>
                <w:kern w:val="0"/>
                <w:lang w:eastAsia="ru-RU"/>
              </w:rPr>
            </w:pPr>
            <w:r w:rsidRPr="00D64820">
              <w:rPr>
                <w:rFonts w:eastAsia="Times New Roman"/>
                <w:kern w:val="0"/>
                <w:lang w:eastAsia="ru-RU"/>
              </w:rPr>
              <w:t>Песчаные и гравийные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9EC" w:rsidRPr="00D64820" w:rsidRDefault="00A439EC" w:rsidP="006A77B6">
            <w:pPr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D64820">
              <w:rPr>
                <w:rFonts w:eastAsia="Times New Roman"/>
                <w:kern w:val="0"/>
                <w:lang w:eastAsia="ru-RU"/>
              </w:rPr>
              <w:t>1:0,5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9EC" w:rsidRPr="00D64820" w:rsidRDefault="00A439EC" w:rsidP="006A77B6">
            <w:pPr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D64820">
              <w:rPr>
                <w:rFonts w:eastAsia="Times New Roman"/>
                <w:kern w:val="0"/>
                <w:lang w:eastAsia="ru-RU"/>
              </w:rPr>
              <w:t>1:1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9EC" w:rsidRPr="00D64820" w:rsidRDefault="00A439EC" w:rsidP="006A77B6">
            <w:pPr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D64820">
              <w:rPr>
                <w:rFonts w:eastAsia="Times New Roman"/>
                <w:kern w:val="0"/>
                <w:lang w:eastAsia="ru-RU"/>
              </w:rPr>
              <w:t>1:1</w:t>
            </w:r>
          </w:p>
        </w:tc>
      </w:tr>
      <w:tr w:rsidR="00A439EC" w:rsidRPr="00D64820" w:rsidTr="00B80440"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9EC" w:rsidRPr="00D64820" w:rsidRDefault="00A439EC" w:rsidP="006A77B6">
            <w:pPr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D64820">
              <w:rPr>
                <w:rFonts w:eastAsia="Times New Roman"/>
                <w:kern w:val="0"/>
                <w:lang w:eastAsia="ru-RU"/>
              </w:rPr>
              <w:t>Супеси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9EC" w:rsidRPr="00D64820" w:rsidRDefault="00A439EC" w:rsidP="006A77B6">
            <w:pPr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D64820">
              <w:rPr>
                <w:rFonts w:eastAsia="Times New Roman"/>
                <w:kern w:val="0"/>
                <w:lang w:eastAsia="ru-RU"/>
              </w:rPr>
              <w:t>1:0,25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9EC" w:rsidRPr="00D64820" w:rsidRDefault="00A439EC" w:rsidP="006A77B6">
            <w:pPr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D64820">
              <w:rPr>
                <w:rFonts w:eastAsia="Times New Roman"/>
                <w:kern w:val="0"/>
                <w:lang w:eastAsia="ru-RU"/>
              </w:rPr>
              <w:t>1:0,67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9EC" w:rsidRPr="00D64820" w:rsidRDefault="00A439EC" w:rsidP="006A77B6">
            <w:pPr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D64820">
              <w:rPr>
                <w:rFonts w:eastAsia="Times New Roman"/>
                <w:kern w:val="0"/>
                <w:lang w:eastAsia="ru-RU"/>
              </w:rPr>
              <w:t>1:0,85</w:t>
            </w:r>
          </w:p>
        </w:tc>
      </w:tr>
      <w:tr w:rsidR="00A439EC" w:rsidRPr="00D64820" w:rsidTr="00B80440"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9EC" w:rsidRPr="00D64820" w:rsidRDefault="00A439EC" w:rsidP="006A77B6">
            <w:pPr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D64820">
              <w:rPr>
                <w:rFonts w:eastAsia="Times New Roman"/>
                <w:kern w:val="0"/>
                <w:lang w:eastAsia="ru-RU"/>
              </w:rPr>
              <w:t>Суглинки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9EC" w:rsidRPr="00D64820" w:rsidRDefault="00A439EC" w:rsidP="006A77B6">
            <w:pPr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D64820">
              <w:rPr>
                <w:rFonts w:eastAsia="Times New Roman"/>
                <w:kern w:val="0"/>
                <w:lang w:eastAsia="ru-RU"/>
              </w:rPr>
              <w:t>1:0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9EC" w:rsidRPr="00D64820" w:rsidRDefault="00A439EC" w:rsidP="006A77B6">
            <w:pPr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D64820">
              <w:rPr>
                <w:rFonts w:eastAsia="Times New Roman"/>
                <w:kern w:val="0"/>
                <w:lang w:eastAsia="ru-RU"/>
              </w:rPr>
              <w:t>1:0,5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9EC" w:rsidRPr="00D64820" w:rsidRDefault="00A439EC" w:rsidP="006A77B6">
            <w:pPr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D64820">
              <w:rPr>
                <w:rFonts w:eastAsia="Times New Roman"/>
                <w:kern w:val="0"/>
                <w:lang w:eastAsia="ru-RU"/>
              </w:rPr>
              <w:t>1:0,75</w:t>
            </w:r>
          </w:p>
        </w:tc>
      </w:tr>
      <w:tr w:rsidR="00A439EC" w:rsidRPr="00D64820" w:rsidTr="00B80440"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9EC" w:rsidRPr="00D64820" w:rsidRDefault="00A439EC" w:rsidP="006A77B6">
            <w:pPr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D64820">
              <w:rPr>
                <w:rFonts w:eastAsia="Times New Roman"/>
                <w:kern w:val="0"/>
                <w:lang w:eastAsia="ru-RU"/>
              </w:rPr>
              <w:t>Глины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9EC" w:rsidRPr="00D64820" w:rsidRDefault="00A439EC" w:rsidP="006A77B6">
            <w:pPr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D64820">
              <w:rPr>
                <w:rFonts w:eastAsia="Times New Roman"/>
                <w:kern w:val="0"/>
                <w:lang w:eastAsia="ru-RU"/>
              </w:rPr>
              <w:t>1:0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9EC" w:rsidRPr="00D64820" w:rsidRDefault="00A439EC" w:rsidP="006A77B6">
            <w:pPr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D64820">
              <w:rPr>
                <w:rFonts w:eastAsia="Times New Roman"/>
                <w:kern w:val="0"/>
                <w:lang w:eastAsia="ru-RU"/>
              </w:rPr>
              <w:t>1:0,25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9EC" w:rsidRPr="00D64820" w:rsidRDefault="00A439EC" w:rsidP="006A77B6">
            <w:pPr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D64820">
              <w:rPr>
                <w:rFonts w:eastAsia="Times New Roman"/>
                <w:kern w:val="0"/>
                <w:lang w:eastAsia="ru-RU"/>
              </w:rPr>
              <w:t>1:0,5</w:t>
            </w:r>
          </w:p>
        </w:tc>
      </w:tr>
      <w:tr w:rsidR="00A439EC" w:rsidRPr="00D64820" w:rsidTr="00B80440"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9EC" w:rsidRPr="00D64820" w:rsidRDefault="00A439EC" w:rsidP="006A77B6">
            <w:pPr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D64820">
              <w:rPr>
                <w:rFonts w:eastAsia="Times New Roman"/>
                <w:kern w:val="0"/>
                <w:lang w:eastAsia="ru-RU"/>
              </w:rPr>
              <w:t>Лессовые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9EC" w:rsidRPr="00D64820" w:rsidRDefault="00A439EC" w:rsidP="006A77B6">
            <w:pPr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D64820">
              <w:rPr>
                <w:rFonts w:eastAsia="Times New Roman"/>
                <w:kern w:val="0"/>
                <w:lang w:eastAsia="ru-RU"/>
              </w:rPr>
              <w:t>1:0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9EC" w:rsidRPr="00D64820" w:rsidRDefault="00A439EC" w:rsidP="006A77B6">
            <w:pPr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D64820">
              <w:rPr>
                <w:rFonts w:eastAsia="Times New Roman"/>
                <w:kern w:val="0"/>
                <w:lang w:eastAsia="ru-RU"/>
              </w:rPr>
              <w:t>1:0,5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9EC" w:rsidRPr="00D64820" w:rsidRDefault="00A439EC" w:rsidP="006A77B6">
            <w:pPr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D64820">
              <w:rPr>
                <w:rFonts w:eastAsia="Times New Roman"/>
                <w:kern w:val="0"/>
                <w:lang w:eastAsia="ru-RU"/>
              </w:rPr>
              <w:t>1:0,5</w:t>
            </w:r>
          </w:p>
        </w:tc>
      </w:tr>
    </w:tbl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i/>
          <w:iCs/>
          <w:kern w:val="0"/>
          <w:lang w:eastAsia="ru-RU"/>
        </w:rPr>
        <w:t>Примечания: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1. Крутизна откоса – отношение высоты откоса к заложению.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2. При напластовании различных видов грунта крутизну откосов следует назначать по наиболее слабому виду грунта.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3. К неслежавшимся насыпным грунтам относятся грунты с давностью отсыпки до 2 лет для песчаных и до 5 лет – для пылевато-глинистых грунтов.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При глубине выемок более 5 м и видах грунтов, не предусмотренных в приведенной таблице, крутизну откосов в выемках следует устанавливать по расчету (проекту).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Производство работ в выемках с откосами, подвергшимися увлажнению, разрешается только после тщательного осмотра руководителем работ состояния грунта откосов и обрушения неустойчивого грунта в местах, где обнаружены «козырьки» или трещины (отслоения).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Выемки, разработанные в зимнее время, при наступлении оттепели должны быть осмотрены и приняты меры по обеспечению устойчивости откосов или креплений. Валуны и камни, а также отслоения грунта, обнаруженные на откосах, должны быть удалены.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Разработка траншей роторными и траншейными экскаваторами в связных грунтах (суглинки, глины) с вертикальными стенками без крепления допускается на глубину не более 3 м. При этом нахождение рабочих в траншее не допускается. В местах, где требуется пребывание работников, должны устраиваться крепления стенок или разрабатываться откосы. При извлечении грунта из выемок с помощью бадей необходимо устраивать защитные навесы-козырьки для защиты работающих в выемке.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Конструкция крепления вертикальных стенок выемок глубиной до 3 м должна быть выполнена, как правило, по типовым проектам. При большей глубине, а также сложных гидрогеологических условиях крепление должно быть выполнено по индивидуальному проекту. Верхняя часть креплений должна выступать над бровкой выемки не менее чем на 0,15 м.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Крепления необходимо устанавливать в направлении сверху вниз по мере разработки выемки на глубину не более 0,5 м. Разборку креплений следует производить снизу вверх по мере обратной засыпки грунта, если другое не предусмотрено ППР.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Перемещение, установка и работа машин вблизи выемок с неукрепленными откосами разрешается только за пределами призмы обрушения грунта на расстоянии, установленном ППР.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При разработке, транспортировании, выгрузке, планировке и уплотнении грунта двумя и более самоходными или прицепными машинами (скреперы, грейдеры, катки, бульдозеры и др.), идущими одна за другой, расстояние между ними должно быть не менее 10 м.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При засыпке выемок, а также при разгрузке на насыпях автомобили-самосвалы следует устанавливать не ближе 1 м от бровки естественного откоса. Места разгрузки автотранспорта должны определяться регулировщиком.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При разработке выемок экскаватором, оборудованным прямой лопатой, высота забоя должна определяться ППР с таким расчетом, чтобы в процессе работы не образовывались «козырьки» из грунта.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При механическом ударном рыхлении мерзлого грунта необходимо на расстоянии 15 м от места рыхления обозначать сигнальным ограждением опасные от разлета осколков зоны.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Не допускается производство раскопок землеройными машинами на расстоянии менее 1 м и применение клина-бабы и аналогичных ударных механизмов на расстоянии менее 5 м от кабелей.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При выполнении земляных работ над кабелями применение отбойных молотков для рыхления грунта и землеройных машин для его выемки, а также ломов и кирок допускается только на глубину, при которой до кабелей остается слой грунта не менее 0,3 м. Дальнейшая выемка грунта должна производиться лопатами.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В зимнее время выемку грунта лопатами можно осуществлять только после его отогревания. При этом приближение источника тепла к кабелям допускается не менее чем на 0,15 м.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При появлении вредных газов работы должны быть немедленно прекращены, а рабочие удалены из опасных мест до выявления источника загазованности и его устранения.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При работе экскаватора не разрешается производить другие работы со стороны забоя и работникам находиться в радиусе действия экскаватора ближе 5 м.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Запрещается разработка грунта бульдозерами и скреперами при движении на подъем или уклон с углом, превышающим указанный в паспорте машины.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Не допускается присутствие людей на участках, где ведутся работы по уплотнению грунтов свободно падающими трамбовками на расстоянии менее 20 м от базовой машины.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При необходимости использования машин в сложных условиях (срезка грунта на уклоне, расчистка завалов) следует применять машины, оборудованные средствами защиты, предупреждающими воздействие на работающих опасных производственных факторов, возникающих в этих условиях (падение предметов, опрокидывание и т.п.).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В случае электропрогрева грунта напряжение источника питания не должно быть выше 380 В. Прогреваемый участок грунта необходимо оградить, установить на ограждении знаки безопасности, а в ночное время осветить. Расстояние между ограждением и контуром прогреваемого участка должно быть не менее 3 м. На прогреваемом участке пребывание работников и других лиц не допускается.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Линии временного электроснабжения к прогреваемым участкам грунта должны выполняться изолированным проводом, а после каждого перемещения электрооборудования и перекладки электропроводки следует измерить сопротивление изоляции мегаомметром.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При разработке грунта способом гидромеханизации следует выполнять требования технических нормативных правовых актов на данный вид работ.</w:t>
      </w:r>
    </w:p>
    <w:p w:rsidR="006A77B6" w:rsidRDefault="006A77B6" w:rsidP="006A77B6">
      <w:pPr>
        <w:shd w:val="clear" w:color="auto" w:fill="FFFFFF"/>
        <w:ind w:firstLine="709"/>
        <w:jc w:val="both"/>
        <w:rPr>
          <w:rFonts w:eastAsia="Times New Roman"/>
          <w:b/>
          <w:bCs/>
          <w:kern w:val="0"/>
          <w:lang w:eastAsia="ru-RU"/>
        </w:rPr>
      </w:pP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b/>
          <w:bCs/>
          <w:kern w:val="0"/>
          <w:lang w:eastAsia="ru-RU"/>
        </w:rPr>
        <w:t>Требования к работникам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В соответствии с Инструкцией к выполнению земляных работ (разработке траншей, котлованов, подготовке ям для опор и тому подобных работ) допускаются работники не моложе 18 лет, прошедшие в установленном порядке медицинский осмотр, обучение, инструктаж и проверку знаний по вопросам охраны труда.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Работники, допускаемые к работе с ручными электрическими машинами класса II и III (далее – электрифицированный инструмент), должны иметь группу по электробезопасности I.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Выполнение земляных работ осуществляется под руководством мастера, прораба, другого ответственного за их производство должностного лица (далее – руководитель работ), а при выполнении таких работ в местах расположения действующих подземных коммуникаций – в присутствии руководителя работ.</w:t>
      </w:r>
    </w:p>
    <w:p w:rsidR="006A77B6" w:rsidRDefault="006A77B6" w:rsidP="006A77B6">
      <w:pPr>
        <w:shd w:val="clear" w:color="auto" w:fill="FFFFFF"/>
        <w:ind w:firstLine="709"/>
        <w:jc w:val="both"/>
        <w:rPr>
          <w:rFonts w:eastAsia="Times New Roman"/>
          <w:b/>
          <w:bCs/>
          <w:kern w:val="0"/>
          <w:lang w:eastAsia="ru-RU"/>
        </w:rPr>
      </w:pP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b/>
          <w:bCs/>
          <w:kern w:val="0"/>
          <w:lang w:eastAsia="ru-RU"/>
        </w:rPr>
        <w:t>Обязанности работников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 Спуск работников в траншею (котлован) осуществляется по трапам или приставным лестницам, а переход через траншеи – по переходным мостикам, освещаемым в ночное время.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Работники, выполняющие земляные работы, обязаны: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– соблюдать правила внутреннего трудового распорядка, требования охраны труда;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– соблюдать технологию производства работ, применять способы, обеспечивающие безопасность труда, установленные в инструкциях по охране труда, ППР, технологических картах, содержать рабочее место в соответствии с требованиями охраны труда;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– использовать инструмент, приспособления, инвентарь и средства индивидуальной защиты по назначению, об их неисправностях сообщать руководителю работ.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Не допускается: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– выполнять работу без средств индивидуальной защиты, использовать средства индивидуальной защиты с истекшим сроком эксплуатации или не прошедшие испытаний в установленные сроки;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– применять ручной инструмент, имеющий выбоины, трещины и сколы рабочих частей, заусенцы и острые ребра в местах контакта с руками;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– оставлять без надзора, а также передавать электрифицированный и пневматический инструмент другим работникам, не имеющим права с ним работать;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– спускаться и подниматься в траншеи и котлованы по распоркам креплений, а также спрыгивать в них;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– отдыхать внутри котлованов и траншей, а также у подошвы насыпей;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– выполнять работу, находясь в состоянии алкогольного опьянения либо в состоянии, вызванном употреблением наркотических средств, психотропных или токсических веществ, а также распивать спиртные напитки, употреблять наркотические средства, психотропные или токсические вещества на рабочем месте или в рабочее время.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Машинисты экскаваторов, бульдозеров, рыхлительных и других строительных машин должны соблюдать требования безопасности, изложенные в инструкциях по охране труда для конкретных профессий.</w:t>
      </w:r>
    </w:p>
    <w:p w:rsidR="006A77B6" w:rsidRDefault="006A77B6" w:rsidP="006A77B6">
      <w:pPr>
        <w:shd w:val="clear" w:color="auto" w:fill="FFFFFF"/>
        <w:ind w:firstLine="709"/>
        <w:jc w:val="both"/>
        <w:rPr>
          <w:rFonts w:eastAsia="Times New Roman"/>
          <w:b/>
          <w:bCs/>
          <w:kern w:val="0"/>
          <w:lang w:eastAsia="ru-RU"/>
        </w:rPr>
      </w:pPr>
    </w:p>
    <w:p w:rsidR="006A77B6" w:rsidRDefault="006A77B6" w:rsidP="006A77B6">
      <w:pPr>
        <w:shd w:val="clear" w:color="auto" w:fill="FFFFFF"/>
        <w:ind w:firstLine="709"/>
        <w:jc w:val="both"/>
        <w:rPr>
          <w:rFonts w:eastAsia="Times New Roman"/>
          <w:b/>
          <w:bCs/>
          <w:kern w:val="0"/>
          <w:lang w:eastAsia="ru-RU"/>
        </w:rPr>
      </w:pP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b/>
          <w:bCs/>
          <w:kern w:val="0"/>
          <w:lang w:eastAsia="ru-RU"/>
        </w:rPr>
        <w:t>Нормативное регулирование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 Организация и выполнение земляных работ должны осуществляться при соблюдении как требований ТКП 45-1.03-44-2006, так и требований ТКП 45-1.03-40-2006 (в частности, требований разд. 8 «Эксплуатация строительных машин, транспортных средств, производственного оборудования, средств механизации, приспособлений, оснастки, ручных машин и инструмента»).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Помимо указанных технических нормативных правовых актов общие требования безопасности для землекопов и других работников, выполняющих земляные работы с применением ручного немеханизированного инструмента, ручных электрических и пневматических машин, устанавливает Межотраслевая типовая инструкция по охране труда при выполнении земляных работ, утвержденная постановлением Минтруда и соцзащиты РБ от 30.11.2004 № 137 (далее – Инструкция).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При выполнении земляных работ также следует соблюдать требования строительных норм Республики Беларусь СНБ 5.01.01-99 «Основания и фундаменты зданий и сооружений», утвержденных приказом Минстройархитектуры РБ от 21.01.1999 № 7, в разд. 10 которых отражены основные требования по производству работ и технике безопасности.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Кроме того, земляным работам посвящена гл. 15 Межотраслевых общих правил по охране труда, утвержденных постановлением Минтруда и соцзащиты РБ от 03.06.2003 № 70.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Указанные нормативные правовые акты, технические нормативные правовые акты содержат общие требования безопасности при производстве земляных работ.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Помимо общих требований безопасности при производстве земляных работ необходимо выполнять и специальные, которые должны быть отражены в организационно-технологической документации (ПОС, ППР).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Выполнение работниками требований приведенных нормативных правовых актов позволит исключить случаи производственного травматизма, а также нарушения требований охраны труда, трудовой и производственной дисциплины при производстве земляных работ.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b/>
          <w:bCs/>
          <w:kern w:val="0"/>
          <w:lang w:eastAsia="ru-RU"/>
        </w:rPr>
        <w:t>Справочно: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организация и выполнение земляных работ должны осуществляться при соблюдении требований ТКП 45-1.03-44-2006 (02250) «Безопасность труда в строительстве. Строительное производство» (далее – ТКП 45-1.03-44-2006), а также требований ТКП 45-1.03-40-2006 (02250) «Безопасность труда в строительстве. Общие требования» (далее – ТКП 45-1.03-40-2006), утвержденных и введенных в действие приказом Минстройархитектуры РБ от 27.11.2006 № 334.</w:t>
      </w:r>
    </w:p>
    <w:p w:rsidR="006A77B6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 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b/>
          <w:bCs/>
          <w:kern w:val="0"/>
          <w:lang w:eastAsia="ru-RU"/>
        </w:rPr>
        <w:t>Документ: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Межотраслевая типовая инструкция по охране труда при выполнении земляных работ, утвержденная постановлением Минтруда и соцзащиты РБ от 30.11.2004 № 137.</w:t>
      </w:r>
    </w:p>
    <w:p w:rsidR="00F91A46" w:rsidRDefault="00F91A46" w:rsidP="006A77B6">
      <w:pPr>
        <w:shd w:val="clear" w:color="auto" w:fill="FFFFFF"/>
        <w:ind w:firstLine="709"/>
        <w:jc w:val="both"/>
        <w:rPr>
          <w:rFonts w:eastAsia="Times New Roman"/>
          <w:b/>
          <w:bCs/>
          <w:kern w:val="0"/>
          <w:lang w:eastAsia="ru-RU"/>
        </w:rPr>
      </w:pP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b/>
          <w:bCs/>
          <w:kern w:val="0"/>
          <w:lang w:eastAsia="ru-RU"/>
        </w:rPr>
        <w:t>Справочно:</w:t>
      </w:r>
    </w:p>
    <w:p w:rsidR="00BA1D95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работодатели, предоставляющие работу лицам по гражданско-правовым договорам, предметом которых является выполнение работ, оказание услуг и создание объектов интеллектуальной собственности, должны также соблюдать требования Указа Президента РБ от 06.07.2005 № 314 «О некоторых мерах по защите прав граждан, выполняющих работу по гражданско</w:t>
      </w:r>
      <w:r w:rsidR="00BA1D95">
        <w:rPr>
          <w:rFonts w:eastAsia="Times New Roman"/>
          <w:kern w:val="0"/>
          <w:lang w:eastAsia="ru-RU"/>
        </w:rPr>
        <w:t>-правовым и трудовым договорам»</w:t>
      </w:r>
    </w:p>
    <w:p w:rsidR="006A77B6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 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b/>
          <w:bCs/>
          <w:kern w:val="0"/>
          <w:lang w:eastAsia="ru-RU"/>
        </w:rPr>
        <w:t>Справочно: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с целью исключения размыва грунта, образования оползней, обрушения стенок выемок в местах производства земляных работ до их начала необходимо обеспечить отвод поверхностных и подземных вод (п. 5.2 ТКП 45-1.03-44-2006).</w:t>
      </w:r>
    </w:p>
    <w:p w:rsidR="006A77B6" w:rsidRDefault="006A77B6" w:rsidP="006A77B6">
      <w:pPr>
        <w:shd w:val="clear" w:color="auto" w:fill="FFFFFF"/>
        <w:ind w:firstLine="709"/>
        <w:jc w:val="both"/>
        <w:rPr>
          <w:rFonts w:eastAsia="Times New Roman"/>
          <w:b/>
          <w:bCs/>
          <w:kern w:val="0"/>
          <w:lang w:eastAsia="ru-RU"/>
        </w:rPr>
      </w:pP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b/>
          <w:bCs/>
          <w:kern w:val="0"/>
          <w:lang w:eastAsia="ru-RU"/>
        </w:rPr>
        <w:t>Справочно: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в случае обнаружения при производстве работ коммуникаций, подземных сооружений, не указанных в проекте, или взрывоопасных материалов земляные работы должны быть приостановлены до получения разрешения от соответствующих органов (п. 5.6 ТКП 45-1.03-44-2006).</w:t>
      </w:r>
    </w:p>
    <w:p w:rsidR="006A77B6" w:rsidRDefault="006A77B6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 </w:t>
      </w:r>
      <w:r w:rsidRPr="00D64820">
        <w:rPr>
          <w:rFonts w:eastAsia="Times New Roman"/>
          <w:b/>
          <w:bCs/>
          <w:kern w:val="0"/>
          <w:lang w:eastAsia="ru-RU"/>
        </w:rPr>
        <w:t>Справочно: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разработка грунта в непосредственной близости от действующих подземных коммуникаций допускается только при помощи лопат, без применения ударных инструментов. Применение землеройных машин в местах пересечения выемок с действующими коммуникациями, не защищенными от механических повреждений, разрешается по согласованию с организациями – владельцами коммуникаций (п. 5.8 ТКП 45-1.03-44-2006).</w:t>
      </w:r>
    </w:p>
    <w:p w:rsidR="006A77B6" w:rsidRDefault="006A77B6" w:rsidP="006A77B6">
      <w:pPr>
        <w:shd w:val="clear" w:color="auto" w:fill="FFFFFF"/>
        <w:ind w:firstLine="709"/>
        <w:jc w:val="both"/>
        <w:rPr>
          <w:rFonts w:eastAsia="Times New Roman"/>
          <w:b/>
          <w:bCs/>
          <w:kern w:val="0"/>
          <w:lang w:eastAsia="ru-RU"/>
        </w:rPr>
      </w:pP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b/>
          <w:bCs/>
          <w:kern w:val="0"/>
          <w:lang w:eastAsia="ru-RU"/>
        </w:rPr>
        <w:t>Справочно: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при засыпке выемок, а также при разгрузке на насыпях автомобили-самосвалы следует устанавливать не ближе 1 м от бровки естественного откоса. Места разгрузки автотранспорта должны определяться регулировщиком (п. 5.25 ТКП 45-1.03-44-2006).</w:t>
      </w:r>
    </w:p>
    <w:p w:rsidR="006A77B6" w:rsidRDefault="006A77B6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 </w:t>
      </w:r>
      <w:r w:rsidRPr="00D64820">
        <w:rPr>
          <w:rFonts w:eastAsia="Times New Roman"/>
          <w:b/>
          <w:bCs/>
          <w:kern w:val="0"/>
          <w:lang w:eastAsia="ru-RU"/>
        </w:rPr>
        <w:t>Справочно: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производство работ в выемках с откосами, подвергшимися увлажнению, разрешается только после тщательного осмотра руководителем работ состояния грунта откосов и обрушения неустойчивого грунта в местах, где обнаружены «козырьки» или трещины (отслоения) (п. 5.18 ТКП 45-1.03-44-2006).</w:t>
      </w:r>
    </w:p>
    <w:p w:rsidR="006A77B6" w:rsidRDefault="006A77B6" w:rsidP="006A77B6">
      <w:pPr>
        <w:shd w:val="clear" w:color="auto" w:fill="FFFFFF"/>
        <w:ind w:firstLine="709"/>
        <w:jc w:val="both"/>
        <w:rPr>
          <w:rFonts w:eastAsia="Times New Roman"/>
          <w:b/>
          <w:bCs/>
          <w:kern w:val="0"/>
          <w:lang w:eastAsia="ru-RU"/>
        </w:rPr>
      </w:pP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b/>
          <w:bCs/>
          <w:kern w:val="0"/>
          <w:lang w:eastAsia="ru-RU"/>
        </w:rPr>
        <w:t>Справочно:</w:t>
      </w:r>
    </w:p>
    <w:p w:rsidR="00A439EC" w:rsidRPr="00D64820" w:rsidRDefault="00A439EC" w:rsidP="006A77B6">
      <w:pPr>
        <w:shd w:val="clear" w:color="auto" w:fill="FFFFFF"/>
        <w:ind w:firstLine="709"/>
        <w:jc w:val="both"/>
        <w:rPr>
          <w:rFonts w:eastAsia="Times New Roman"/>
          <w:kern w:val="0"/>
          <w:lang w:eastAsia="ru-RU"/>
        </w:rPr>
      </w:pPr>
      <w:r w:rsidRPr="00D64820">
        <w:rPr>
          <w:rFonts w:eastAsia="Times New Roman"/>
          <w:kern w:val="0"/>
          <w:lang w:eastAsia="ru-RU"/>
        </w:rPr>
        <w:t>при необходимости использования машин в сложных условиях (срезка грунта на уклоне, расчистка завалов) следует применять машины, оборудованные средствами защиты, предупреждающими воздействие на работающих опасных производственных факторов, возникающих в этих условиях (падение предметов, опрокидывание и т.п.) (п. 5.34 ТКП 45-1.03-44-2006).</w:t>
      </w:r>
    </w:p>
    <w:p w:rsidR="00AC52F5" w:rsidRPr="00D64820" w:rsidRDefault="00AC52F5" w:rsidP="00A439EC"/>
    <w:sectPr w:rsidR="00AC52F5" w:rsidRPr="00D64820" w:rsidSect="00B80440">
      <w:footerReference w:type="default" r:id="rId8"/>
      <w:pgSz w:w="11906" w:h="16838"/>
      <w:pgMar w:top="709" w:right="850" w:bottom="851" w:left="1701" w:header="708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E7E" w:rsidRDefault="00BF7E7E" w:rsidP="00B80440">
      <w:r>
        <w:separator/>
      </w:r>
    </w:p>
  </w:endnote>
  <w:endnote w:type="continuationSeparator" w:id="0">
    <w:p w:rsidR="00BF7E7E" w:rsidRDefault="00BF7E7E" w:rsidP="00B8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81054"/>
      <w:docPartObj>
        <w:docPartGallery w:val="Page Numbers (Bottom of Page)"/>
        <w:docPartUnique/>
      </w:docPartObj>
    </w:sdtPr>
    <w:sdtEndPr/>
    <w:sdtContent>
      <w:p w:rsidR="00B80440" w:rsidRDefault="00782A33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80440" w:rsidRDefault="00B8044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E7E" w:rsidRDefault="00BF7E7E" w:rsidP="00B80440">
      <w:r>
        <w:separator/>
      </w:r>
    </w:p>
  </w:footnote>
  <w:footnote w:type="continuationSeparator" w:id="0">
    <w:p w:rsidR="00BF7E7E" w:rsidRDefault="00BF7E7E" w:rsidP="00B80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EC"/>
    <w:rsid w:val="001466E9"/>
    <w:rsid w:val="00202310"/>
    <w:rsid w:val="003C3B3D"/>
    <w:rsid w:val="00510642"/>
    <w:rsid w:val="006A77B6"/>
    <w:rsid w:val="00782A33"/>
    <w:rsid w:val="00901408"/>
    <w:rsid w:val="009C341B"/>
    <w:rsid w:val="00A439EC"/>
    <w:rsid w:val="00AC52F5"/>
    <w:rsid w:val="00B80440"/>
    <w:rsid w:val="00BA1D95"/>
    <w:rsid w:val="00BF7E7E"/>
    <w:rsid w:val="00D4287C"/>
    <w:rsid w:val="00D64820"/>
    <w:rsid w:val="00E123F2"/>
    <w:rsid w:val="00E263EA"/>
    <w:rsid w:val="00EC191B"/>
    <w:rsid w:val="00F91A46"/>
    <w:rsid w:val="00FD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F5"/>
  </w:style>
  <w:style w:type="paragraph" w:styleId="1">
    <w:name w:val="heading 1"/>
    <w:basedOn w:val="a"/>
    <w:link w:val="10"/>
    <w:uiPriority w:val="9"/>
    <w:qFormat/>
    <w:rsid w:val="00A439EC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9EC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A439EC"/>
    <w:pPr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439EC"/>
    <w:rPr>
      <w:b/>
      <w:bCs/>
    </w:rPr>
  </w:style>
  <w:style w:type="character" w:styleId="a4">
    <w:name w:val="Emphasis"/>
    <w:basedOn w:val="a0"/>
    <w:uiPriority w:val="20"/>
    <w:qFormat/>
    <w:rsid w:val="00A439EC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B804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0440"/>
  </w:style>
  <w:style w:type="paragraph" w:styleId="a7">
    <w:name w:val="footer"/>
    <w:basedOn w:val="a"/>
    <w:link w:val="a8"/>
    <w:uiPriority w:val="99"/>
    <w:unhideWhenUsed/>
    <w:rsid w:val="00B804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0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F5"/>
  </w:style>
  <w:style w:type="paragraph" w:styleId="1">
    <w:name w:val="heading 1"/>
    <w:basedOn w:val="a"/>
    <w:link w:val="10"/>
    <w:uiPriority w:val="9"/>
    <w:qFormat/>
    <w:rsid w:val="00A439EC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9EC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A439EC"/>
    <w:pPr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439EC"/>
    <w:rPr>
      <w:b/>
      <w:bCs/>
    </w:rPr>
  </w:style>
  <w:style w:type="character" w:styleId="a4">
    <w:name w:val="Emphasis"/>
    <w:basedOn w:val="a0"/>
    <w:uiPriority w:val="20"/>
    <w:qFormat/>
    <w:rsid w:val="00A439EC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B804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0440"/>
  </w:style>
  <w:style w:type="paragraph" w:styleId="a7">
    <w:name w:val="footer"/>
    <w:basedOn w:val="a"/>
    <w:link w:val="a8"/>
    <w:uiPriority w:val="99"/>
    <w:unhideWhenUsed/>
    <w:rsid w:val="00B804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87C25-987B-462C-ABEC-29872E11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2843</Words>
  <Characters>16210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2022-06-30T14:06:00Z</dcterms:created>
  <dcterms:modified xsi:type="dcterms:W3CDTF">2022-06-30T14:06:00Z</dcterms:modified>
</cp:coreProperties>
</file>