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475"/>
        <w:gridCol w:w="239"/>
        <w:gridCol w:w="4514"/>
        <w:gridCol w:w="270"/>
      </w:tblGrid>
      <w:tr w:rsidR="00671181" w:rsidRPr="00410BE0" w:rsidTr="0043597B">
        <w:trPr>
          <w:trHeight w:hRule="exact" w:val="2277"/>
        </w:trPr>
        <w:tc>
          <w:tcPr>
            <w:tcW w:w="4475" w:type="dxa"/>
            <w:shd w:val="clear" w:color="auto" w:fill="auto"/>
          </w:tcPr>
          <w:p w:rsidR="00092E70" w:rsidRPr="00CA0026" w:rsidRDefault="00092E70" w:rsidP="00092E70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CA0026">
              <w:rPr>
                <w:sz w:val="26"/>
                <w:szCs w:val="26"/>
                <w:lang w:eastAsia="ru-RU"/>
              </w:rPr>
              <w:t>Адкрытае акцыянернае таварыства</w:t>
            </w:r>
          </w:p>
          <w:p w:rsidR="00092E70" w:rsidRPr="00CA0026" w:rsidRDefault="00756C96" w:rsidP="00661384">
            <w:pPr>
              <w:spacing w:after="0" w:line="240" w:lineRule="auto"/>
              <w:rPr>
                <w:b/>
                <w:sz w:val="22"/>
                <w:lang w:eastAsia="ru-RU"/>
              </w:rPr>
            </w:pPr>
            <w:r w:rsidRPr="00CA0026">
              <w:rPr>
                <w:b/>
                <w:sz w:val="25"/>
                <w:szCs w:val="25"/>
                <w:lang w:eastAsia="ru-RU"/>
              </w:rPr>
              <w:t xml:space="preserve">«Банк развіцця Рэспублікі </w:t>
            </w:r>
            <w:r w:rsidR="00092E70" w:rsidRPr="00CA0026">
              <w:rPr>
                <w:b/>
                <w:sz w:val="25"/>
                <w:szCs w:val="25"/>
                <w:lang w:eastAsia="ru-RU"/>
              </w:rPr>
              <w:t>Беларусь»</w:t>
            </w:r>
            <w:r w:rsidRPr="00CA0026">
              <w:rPr>
                <w:b/>
                <w:sz w:val="22"/>
                <w:lang w:eastAsia="ru-RU"/>
              </w:rPr>
              <w:t xml:space="preserve"> </w:t>
            </w:r>
            <w:r w:rsidR="00092E70" w:rsidRPr="00CA0026">
              <w:rPr>
                <w:sz w:val="22"/>
                <w:lang w:eastAsia="ru-RU"/>
              </w:rPr>
              <w:t>(ААТ «Банк развіцця Рэспублікі Беларусь»)</w:t>
            </w:r>
          </w:p>
          <w:p w:rsidR="00092E70" w:rsidRPr="00CA0026" w:rsidRDefault="00092E70" w:rsidP="00092E70">
            <w:pPr>
              <w:spacing w:after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  <w:p w:rsidR="00092E70" w:rsidRPr="00CA0026" w:rsidRDefault="00092E70" w:rsidP="00092E70">
            <w:pPr>
              <w:spacing w:after="0"/>
              <w:jc w:val="center"/>
              <w:rPr>
                <w:rFonts w:eastAsia="Times New Roman" w:cs="Times New Roman"/>
                <w:sz w:val="19"/>
                <w:szCs w:val="19"/>
                <w:lang w:val="be-BY" w:eastAsia="ru-RU"/>
              </w:rPr>
            </w:pPr>
            <w:r w:rsidRPr="00CA0026">
              <w:rPr>
                <w:rFonts w:eastAsia="Times New Roman" w:cs="Times New Roman"/>
                <w:sz w:val="19"/>
                <w:szCs w:val="19"/>
                <w:lang w:eastAsia="ru-RU"/>
              </w:rPr>
              <w:t>прасп</w:t>
            </w:r>
            <w:r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>. Машэрава, 35</w:t>
            </w:r>
            <w:r w:rsidRPr="00CA0026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, </w:t>
            </w:r>
            <w:r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 xml:space="preserve">220002 г. Мінск </w:t>
            </w:r>
          </w:p>
          <w:p w:rsidR="0079552C" w:rsidRDefault="00092E70" w:rsidP="00092E70">
            <w:pPr>
              <w:spacing w:after="0"/>
              <w:jc w:val="center"/>
              <w:rPr>
                <w:rFonts w:eastAsia="Times New Roman" w:cs="Times New Roman"/>
                <w:sz w:val="19"/>
                <w:szCs w:val="24"/>
                <w:lang w:eastAsia="ru-RU"/>
              </w:rPr>
            </w:pPr>
            <w:r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>тэл. +</w:t>
            </w:r>
            <w:r w:rsidRPr="00CA0026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375 (</w:t>
            </w:r>
            <w:r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 xml:space="preserve">17) </w:t>
            </w:r>
            <w:r w:rsidRPr="00CA0026">
              <w:rPr>
                <w:rFonts w:eastAsia="Times New Roman" w:cs="Times New Roman"/>
                <w:sz w:val="19"/>
                <w:szCs w:val="19"/>
                <w:lang w:eastAsia="ru-RU"/>
              </w:rPr>
              <w:t>309 6</w:t>
            </w:r>
            <w:r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>6</w:t>
            </w:r>
            <w:r w:rsidRPr="00CA0026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99</w:t>
            </w:r>
            <w:r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 xml:space="preserve">, </w:t>
            </w:r>
            <w:r w:rsidRPr="00CA0026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CA0026">
              <w:rPr>
                <w:rFonts w:eastAsia="Times New Roman" w:cs="Times New Roman"/>
                <w:sz w:val="19"/>
                <w:szCs w:val="24"/>
                <w:lang w:eastAsia="ru-RU"/>
              </w:rPr>
              <w:t xml:space="preserve">факс + 375 (17) </w:t>
            </w:r>
            <w:r w:rsidR="003C7AA5" w:rsidRPr="004B4B34">
              <w:rPr>
                <w:rFonts w:eastAsia="Times New Roman" w:cs="Times New Roman"/>
                <w:sz w:val="19"/>
                <w:szCs w:val="24"/>
                <w:lang w:eastAsia="ru-RU"/>
              </w:rPr>
              <w:t>3</w:t>
            </w:r>
            <w:r w:rsidRPr="00CA0026">
              <w:rPr>
                <w:rFonts w:eastAsia="Times New Roman" w:cs="Times New Roman"/>
                <w:sz w:val="19"/>
                <w:szCs w:val="24"/>
                <w:lang w:eastAsia="ru-RU"/>
              </w:rPr>
              <w:t>92 70 16</w:t>
            </w:r>
          </w:p>
          <w:p w:rsidR="00092E70" w:rsidRPr="00CA0026" w:rsidRDefault="00092E70" w:rsidP="00092E70">
            <w:pPr>
              <w:spacing w:after="0"/>
              <w:jc w:val="center"/>
              <w:rPr>
                <w:rFonts w:eastAsia="Times New Roman" w:cs="Times New Roman"/>
                <w:sz w:val="19"/>
                <w:szCs w:val="24"/>
                <w:lang w:eastAsia="ru-RU"/>
              </w:rPr>
            </w:pPr>
            <w:r w:rsidRPr="00CA0026">
              <w:rPr>
                <w:rFonts w:eastAsia="Times New Roman" w:cs="Times New Roman"/>
                <w:sz w:val="19"/>
                <w:szCs w:val="24"/>
                <w:lang w:eastAsia="ru-RU"/>
              </w:rPr>
              <w:t xml:space="preserve"> </w:t>
            </w:r>
          </w:p>
          <w:p w:rsidR="00671181" w:rsidRPr="00CA0026" w:rsidRDefault="00092E70" w:rsidP="0044253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val="en-US" w:eastAsia="ru-RU"/>
              </w:rPr>
            </w:pPr>
            <w:r w:rsidRPr="00CA0026">
              <w:rPr>
                <w:rFonts w:eastAsia="Times New Roman" w:cs="Times New Roman"/>
                <w:sz w:val="19"/>
                <w:szCs w:val="24"/>
                <w:lang w:val="en-US" w:eastAsia="ru-RU"/>
              </w:rPr>
              <w:t>e</w:t>
            </w:r>
            <w:r w:rsidRPr="00CA0026">
              <w:rPr>
                <w:rFonts w:eastAsia="Times New Roman" w:cs="Times New Roman"/>
                <w:sz w:val="19"/>
                <w:szCs w:val="24"/>
                <w:lang w:val="fr-FR" w:eastAsia="ru-RU"/>
              </w:rPr>
              <w:t xml:space="preserve">-mail: </w:t>
            </w:r>
            <w:hyperlink r:id="rId8" w:history="1">
              <w:r w:rsidRPr="00CA0026">
                <w:rPr>
                  <w:rFonts w:eastAsia="Times New Roman" w:cs="Times New Roman"/>
                  <w:sz w:val="19"/>
                  <w:szCs w:val="24"/>
                  <w:lang w:val="fr-FR" w:eastAsia="ru-RU"/>
                </w:rPr>
                <w:t>office@brrb.by</w:t>
              </w:r>
            </w:hyperlink>
          </w:p>
        </w:tc>
        <w:tc>
          <w:tcPr>
            <w:tcW w:w="239" w:type="dxa"/>
            <w:shd w:val="clear" w:color="auto" w:fill="auto"/>
          </w:tcPr>
          <w:p w:rsidR="00671181" w:rsidRPr="00CA0026" w:rsidRDefault="00671181" w:rsidP="00704467">
            <w:pPr>
              <w:spacing w:after="0" w:line="240" w:lineRule="auto"/>
              <w:jc w:val="both"/>
              <w:rPr>
                <w:rFonts w:eastAsia="Times New Roman" w:cs="Times New Roman"/>
                <w:sz w:val="30"/>
                <w:szCs w:val="20"/>
                <w:lang w:val="en-US" w:eastAsia="ru-RU"/>
              </w:rPr>
            </w:pPr>
          </w:p>
        </w:tc>
        <w:tc>
          <w:tcPr>
            <w:tcW w:w="4784" w:type="dxa"/>
            <w:gridSpan w:val="2"/>
            <w:shd w:val="clear" w:color="auto" w:fill="auto"/>
          </w:tcPr>
          <w:p w:rsidR="00092E70" w:rsidRPr="00CA0026" w:rsidRDefault="00092E70" w:rsidP="000A0DEB">
            <w:pPr>
              <w:spacing w:after="0" w:line="240" w:lineRule="auto"/>
              <w:ind w:right="-249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A0026">
              <w:rPr>
                <w:sz w:val="26"/>
                <w:szCs w:val="26"/>
                <w:lang w:eastAsia="ru-RU"/>
              </w:rPr>
              <w:t>Открытое акционерное общество</w:t>
            </w:r>
            <w:r w:rsidRPr="00CA0026">
              <w:rPr>
                <w:sz w:val="24"/>
                <w:szCs w:val="24"/>
                <w:lang w:eastAsia="ru-RU"/>
              </w:rPr>
              <w:t xml:space="preserve"> </w:t>
            </w:r>
            <w:r w:rsidRPr="00CA0026">
              <w:rPr>
                <w:sz w:val="24"/>
                <w:szCs w:val="24"/>
                <w:lang w:eastAsia="ru-RU"/>
              </w:rPr>
              <w:br/>
            </w:r>
            <w:r w:rsidRPr="00CA0026">
              <w:rPr>
                <w:b/>
                <w:bCs/>
                <w:sz w:val="25"/>
                <w:szCs w:val="25"/>
                <w:lang w:eastAsia="ru-RU"/>
              </w:rPr>
              <w:t>«Банк развития Республики Беларусь»</w:t>
            </w:r>
          </w:p>
          <w:p w:rsidR="00092E70" w:rsidRPr="00CA0026" w:rsidRDefault="00A46911" w:rsidP="00A67F2A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CA0026">
              <w:rPr>
                <w:sz w:val="22"/>
                <w:lang w:eastAsia="ru-RU"/>
              </w:rPr>
              <w:t xml:space="preserve">    </w:t>
            </w:r>
            <w:r w:rsidR="00756C96" w:rsidRPr="00CA0026">
              <w:rPr>
                <w:sz w:val="22"/>
                <w:lang w:eastAsia="ru-RU"/>
              </w:rPr>
              <w:t xml:space="preserve">(ОАО «Банк развития Республики </w:t>
            </w:r>
            <w:r w:rsidR="00092E70" w:rsidRPr="00CA0026">
              <w:rPr>
                <w:sz w:val="22"/>
                <w:lang w:eastAsia="ru-RU"/>
              </w:rPr>
              <w:t>Беларусь»)</w:t>
            </w:r>
          </w:p>
          <w:p w:rsidR="00092E70" w:rsidRPr="00CA0026" w:rsidRDefault="00092E70" w:rsidP="00092E70">
            <w:pPr>
              <w:spacing w:after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  <w:p w:rsidR="00092E70" w:rsidRPr="00CA0026" w:rsidRDefault="00092E70" w:rsidP="00092E70">
            <w:pPr>
              <w:spacing w:after="0"/>
              <w:jc w:val="center"/>
              <w:rPr>
                <w:rFonts w:eastAsia="Times New Roman" w:cs="Times New Roman"/>
                <w:sz w:val="19"/>
                <w:szCs w:val="24"/>
                <w:lang w:eastAsia="ru-RU"/>
              </w:rPr>
            </w:pPr>
            <w:r w:rsidRPr="00CA0026">
              <w:rPr>
                <w:rFonts w:eastAsia="Times New Roman" w:cs="Times New Roman"/>
                <w:sz w:val="19"/>
                <w:szCs w:val="24"/>
                <w:lang w:eastAsia="ru-RU"/>
              </w:rPr>
              <w:t>просп. Машерова, 35, 220002 г. Минск</w:t>
            </w:r>
            <w:r w:rsidRPr="00CA0026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092E70" w:rsidRDefault="00403A61" w:rsidP="00092E70">
            <w:pPr>
              <w:spacing w:after="0"/>
              <w:jc w:val="center"/>
              <w:rPr>
                <w:rFonts w:eastAsia="Times New Roman" w:cs="Times New Roman"/>
                <w:sz w:val="19"/>
                <w:szCs w:val="19"/>
                <w:lang w:val="be-BY" w:eastAsia="ru-RU"/>
              </w:rPr>
            </w:pPr>
            <w:r w:rsidRPr="00CA0026">
              <w:rPr>
                <w:rFonts w:eastAsia="Times New Roman" w:cs="Times New Roman"/>
                <w:sz w:val="19"/>
                <w:szCs w:val="24"/>
                <w:lang w:eastAsia="ru-RU"/>
              </w:rPr>
              <w:t xml:space="preserve"> </w:t>
            </w:r>
            <w:r w:rsidR="00092E70" w:rsidRPr="00CA0026">
              <w:rPr>
                <w:rFonts w:eastAsia="Times New Roman" w:cs="Times New Roman"/>
                <w:sz w:val="19"/>
                <w:szCs w:val="24"/>
                <w:lang w:eastAsia="ru-RU"/>
              </w:rPr>
              <w:t xml:space="preserve">тел. + 375 (17) 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eastAsia="ru-RU"/>
              </w:rPr>
              <w:t>309 6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>6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99</w:t>
            </w:r>
            <w:r w:rsidR="00092E70" w:rsidRPr="00CA0026">
              <w:rPr>
                <w:rFonts w:eastAsia="Times New Roman" w:cs="Times New Roman"/>
                <w:sz w:val="19"/>
                <w:szCs w:val="24"/>
                <w:lang w:eastAsia="ru-RU"/>
              </w:rPr>
              <w:t>,  факс</w:t>
            </w:r>
            <w:r w:rsidR="00092E70" w:rsidRPr="00CA0026">
              <w:rPr>
                <w:rFonts w:eastAsia="Times New Roman" w:cs="Times New Roman"/>
                <w:sz w:val="19"/>
                <w:szCs w:val="24"/>
                <w:lang w:val="fr-FR" w:eastAsia="ru-RU"/>
              </w:rPr>
              <w:t xml:space="preserve"> + 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val="fr-FR" w:eastAsia="ru-RU"/>
              </w:rPr>
              <w:t>375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 xml:space="preserve"> (17) </w:t>
            </w:r>
            <w:r w:rsidR="003C7AA5" w:rsidRPr="004B4B34">
              <w:rPr>
                <w:rFonts w:eastAsia="Times New Roman" w:cs="Times New Roman"/>
                <w:sz w:val="19"/>
                <w:szCs w:val="19"/>
                <w:lang w:eastAsia="ru-RU"/>
              </w:rPr>
              <w:t>3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>92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val="fr-FR" w:eastAsia="ru-RU"/>
              </w:rPr>
              <w:t xml:space="preserve"> 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>70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val="fr-FR" w:eastAsia="ru-RU"/>
              </w:rPr>
              <w:t xml:space="preserve"> </w:t>
            </w:r>
            <w:r w:rsidR="00092E70" w:rsidRPr="00CA0026">
              <w:rPr>
                <w:rFonts w:eastAsia="Times New Roman" w:cs="Times New Roman"/>
                <w:sz w:val="19"/>
                <w:szCs w:val="19"/>
                <w:lang w:val="be-BY" w:eastAsia="ru-RU"/>
              </w:rPr>
              <w:t>16</w:t>
            </w:r>
          </w:p>
          <w:p w:rsidR="0079552C" w:rsidRPr="00CA0026" w:rsidRDefault="0079552C" w:rsidP="00092E70">
            <w:pPr>
              <w:spacing w:after="0"/>
              <w:jc w:val="center"/>
              <w:rPr>
                <w:rFonts w:eastAsia="Times New Roman" w:cs="Times New Roman"/>
                <w:sz w:val="19"/>
                <w:szCs w:val="24"/>
                <w:lang w:val="fr-FR" w:eastAsia="ru-RU"/>
              </w:rPr>
            </w:pPr>
          </w:p>
          <w:p w:rsidR="00671181" w:rsidRPr="00CA0026" w:rsidRDefault="00092E70" w:rsidP="004425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A0026">
              <w:rPr>
                <w:rFonts w:eastAsia="Times New Roman" w:cs="Times New Roman"/>
                <w:sz w:val="19"/>
                <w:szCs w:val="24"/>
                <w:lang w:val="fr-FR" w:eastAsia="ru-RU"/>
              </w:rPr>
              <w:t xml:space="preserve">e-mail: office@brrb.by </w:t>
            </w:r>
          </w:p>
        </w:tc>
      </w:tr>
      <w:tr w:rsidR="00595CF5" w:rsidRPr="00410BE0" w:rsidTr="0043597B">
        <w:trPr>
          <w:trHeight w:hRule="exact" w:val="340"/>
        </w:trPr>
        <w:tc>
          <w:tcPr>
            <w:tcW w:w="4475" w:type="dxa"/>
            <w:shd w:val="clear" w:color="auto" w:fill="auto"/>
          </w:tcPr>
          <w:p w:rsidR="00595CF5" w:rsidRPr="00CD5C91" w:rsidRDefault="00595CF5" w:rsidP="00092E70">
            <w:pPr>
              <w:spacing w:after="0" w:line="240" w:lineRule="auto"/>
              <w:jc w:val="center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595CF5" w:rsidRPr="00CD5C91" w:rsidRDefault="00595CF5" w:rsidP="00704467">
            <w:pPr>
              <w:spacing w:after="0" w:line="240" w:lineRule="auto"/>
              <w:jc w:val="both"/>
              <w:rPr>
                <w:rFonts w:eastAsia="Times New Roman" w:cs="Times New Roman"/>
                <w:sz w:val="30"/>
                <w:szCs w:val="20"/>
                <w:lang w:val="en-US" w:eastAsia="ru-RU"/>
              </w:rPr>
            </w:pPr>
          </w:p>
        </w:tc>
        <w:tc>
          <w:tcPr>
            <w:tcW w:w="4784" w:type="dxa"/>
            <w:gridSpan w:val="2"/>
            <w:shd w:val="clear" w:color="auto" w:fill="auto"/>
          </w:tcPr>
          <w:p w:rsidR="00595CF5" w:rsidRPr="00CD5C91" w:rsidRDefault="00595CF5" w:rsidP="000A0DEB">
            <w:pPr>
              <w:spacing w:after="0" w:line="240" w:lineRule="auto"/>
              <w:ind w:right="-249"/>
              <w:jc w:val="center"/>
              <w:rPr>
                <w:spacing w:val="20"/>
                <w:sz w:val="26"/>
                <w:szCs w:val="26"/>
                <w:lang w:val="en-US" w:eastAsia="ru-RU"/>
              </w:rPr>
            </w:pPr>
          </w:p>
        </w:tc>
      </w:tr>
      <w:tr w:rsidR="00D4307D" w:rsidRPr="009268AD" w:rsidTr="0043597B">
        <w:trPr>
          <w:gridAfter w:val="1"/>
          <w:wAfter w:w="270" w:type="dxa"/>
          <w:trHeight w:hRule="exact" w:val="1376"/>
        </w:trPr>
        <w:tc>
          <w:tcPr>
            <w:tcW w:w="4475" w:type="dxa"/>
            <w:shd w:val="clear" w:color="auto" w:fill="auto"/>
          </w:tcPr>
          <w:p w:rsidR="00D4307D" w:rsidRPr="00405869" w:rsidRDefault="00D4307D" w:rsidP="00E76BE7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53" w:type="dxa"/>
            <w:gridSpan w:val="2"/>
            <w:shd w:val="clear" w:color="auto" w:fill="auto"/>
          </w:tcPr>
          <w:p w:rsidR="00D4307D" w:rsidRPr="000166EC" w:rsidRDefault="00D4307D" w:rsidP="00C62539">
            <w:pPr>
              <w:spacing w:before="120" w:after="0" w:line="280" w:lineRule="exact"/>
              <w:rPr>
                <w:spacing w:val="20"/>
                <w:sz w:val="26"/>
                <w:szCs w:val="26"/>
                <w:lang w:eastAsia="ru-RU"/>
              </w:rPr>
            </w:pPr>
          </w:p>
        </w:tc>
      </w:tr>
      <w:tr w:rsidR="0043597B" w:rsidRPr="009268AD" w:rsidTr="0043597B">
        <w:trPr>
          <w:trHeight w:val="320"/>
        </w:trPr>
        <w:tc>
          <w:tcPr>
            <w:tcW w:w="4475" w:type="dxa"/>
            <w:shd w:val="clear" w:color="auto" w:fill="auto"/>
          </w:tcPr>
          <w:sdt>
            <w:sdtPr>
              <w:rPr>
                <w:sz w:val="30"/>
                <w:szCs w:val="30"/>
              </w:rPr>
              <w:alias w:val="Краткое содержание"/>
              <w:tag w:val="ic_Contents"/>
              <w:id w:val="1306745286"/>
              <w:placeholder>
                <w:docPart w:val="8D20FBAF4BBA43A0A45A9BEF0FB00C68"/>
              </w:placeholder>
            </w:sdtPr>
            <w:sdtEndPr/>
            <w:sdtContent>
              <w:p w:rsidR="0043597B" w:rsidRPr="0049581E" w:rsidRDefault="006022D6" w:rsidP="004B4B34">
                <w:pPr>
                  <w:spacing w:line="280" w:lineRule="exact"/>
                  <w:ind w:left="-105"/>
                  <w:rPr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t>О ново</w:t>
                </w:r>
                <w:r w:rsidR="00FF26DD">
                  <w:rPr>
                    <w:sz w:val="30"/>
                    <w:szCs w:val="30"/>
                  </w:rPr>
                  <w:t>м</w:t>
                </w:r>
                <w:r>
                  <w:rPr>
                    <w:sz w:val="30"/>
                    <w:szCs w:val="30"/>
                  </w:rPr>
                  <w:t xml:space="preserve"> продукт</w:t>
                </w:r>
                <w:r w:rsidR="00FF26DD">
                  <w:rPr>
                    <w:sz w:val="30"/>
                    <w:szCs w:val="30"/>
                  </w:rPr>
                  <w:t>е</w:t>
                </w:r>
                <w:r>
                  <w:rPr>
                    <w:sz w:val="30"/>
                    <w:szCs w:val="30"/>
                  </w:rPr>
                  <w:t xml:space="preserve"> «</w:t>
                </w:r>
                <w:r w:rsidR="00410BE0" w:rsidRPr="00410BE0">
                  <w:rPr>
                    <w:sz w:val="30"/>
                    <w:szCs w:val="30"/>
                  </w:rPr>
                  <w:t>Промкооперация</w:t>
                </w:r>
                <w:r>
                  <w:rPr>
                    <w:sz w:val="30"/>
                    <w:szCs w:val="30"/>
                  </w:rPr>
                  <w:t>»</w:t>
                </w:r>
              </w:p>
            </w:sdtContent>
          </w:sdt>
        </w:tc>
        <w:tc>
          <w:tcPr>
            <w:tcW w:w="239" w:type="dxa"/>
            <w:shd w:val="clear" w:color="auto" w:fill="auto"/>
          </w:tcPr>
          <w:p w:rsidR="0043597B" w:rsidRPr="00D4307D" w:rsidRDefault="0043597B" w:rsidP="0043597B">
            <w:pPr>
              <w:spacing w:after="0" w:line="240" w:lineRule="auto"/>
              <w:jc w:val="both"/>
              <w:rPr>
                <w:rFonts w:eastAsia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4784" w:type="dxa"/>
            <w:gridSpan w:val="2"/>
            <w:shd w:val="clear" w:color="auto" w:fill="auto"/>
          </w:tcPr>
          <w:p w:rsidR="0043597B" w:rsidRDefault="0043597B" w:rsidP="0043597B">
            <w:pPr>
              <w:spacing w:after="0" w:line="240" w:lineRule="auto"/>
              <w:ind w:right="-249"/>
              <w:jc w:val="center"/>
              <w:rPr>
                <w:spacing w:val="20"/>
                <w:sz w:val="26"/>
                <w:szCs w:val="26"/>
                <w:lang w:eastAsia="ru-RU"/>
              </w:rPr>
            </w:pPr>
          </w:p>
          <w:p w:rsidR="006022D6" w:rsidRDefault="006022D6" w:rsidP="0043597B">
            <w:pPr>
              <w:spacing w:after="0" w:line="240" w:lineRule="auto"/>
              <w:ind w:right="-249"/>
              <w:jc w:val="center"/>
              <w:rPr>
                <w:spacing w:val="20"/>
                <w:sz w:val="26"/>
                <w:szCs w:val="26"/>
                <w:lang w:eastAsia="ru-RU"/>
              </w:rPr>
            </w:pPr>
          </w:p>
          <w:p w:rsidR="006022D6" w:rsidRPr="000166EC" w:rsidRDefault="006022D6" w:rsidP="0043597B">
            <w:pPr>
              <w:spacing w:after="0" w:line="240" w:lineRule="auto"/>
              <w:ind w:right="-249"/>
              <w:jc w:val="center"/>
              <w:rPr>
                <w:spacing w:val="20"/>
                <w:sz w:val="26"/>
                <w:szCs w:val="26"/>
                <w:lang w:eastAsia="ru-RU"/>
              </w:rPr>
            </w:pPr>
          </w:p>
        </w:tc>
      </w:tr>
    </w:tbl>
    <w:sdt>
      <w:sdtPr>
        <w:rPr>
          <w:rFonts w:ascii="Times New Roman" w:eastAsiaTheme="minorHAnsi" w:hAnsi="Times New Roman" w:cstheme="minorBidi"/>
          <w:sz w:val="30"/>
          <w:szCs w:val="30"/>
        </w:rPr>
        <w:alias w:val="Текст письма"/>
        <w:tag w:val="Текст письма"/>
        <w:id w:val="1148241928"/>
        <w:placeholder>
          <w:docPart w:val="4B6DA7EFE36642B5BFA9393D18871497"/>
        </w:placeholder>
      </w:sdtPr>
      <w:sdtEndPr/>
      <w:sdtContent>
        <w:p w:rsidR="00FF26DD" w:rsidRPr="00D173E0" w:rsidRDefault="00FF26DD" w:rsidP="00FF26DD">
          <w:pPr>
            <w:pStyle w:val="ad"/>
            <w:ind w:firstLine="709"/>
            <w:jc w:val="both"/>
            <w:rPr>
              <w:rFonts w:ascii="Times New Roman" w:eastAsia="Times New Roman" w:hAnsi="Times New Roman"/>
              <w:sz w:val="30"/>
              <w:szCs w:val="30"/>
              <w:lang w:eastAsia="ru-RU"/>
            </w:rPr>
          </w:pPr>
          <w:r w:rsidRPr="00FF26DD">
            <w:rPr>
              <w:rFonts w:ascii="Times New Roman" w:eastAsia="Times New Roman" w:hAnsi="Times New Roman"/>
              <w:sz w:val="30"/>
              <w:szCs w:val="30"/>
              <w:lang w:eastAsia="ru-RU"/>
            </w:rPr>
            <w:t xml:space="preserve">В соответствии с протоколом тематической встречи Первого заместителя Премьер-министра Республики Беларусь Снопкова Н.Г. с представителями бизнеса по вопросам вовлечения малого и среднего предпринимательства </w:t>
          </w:r>
          <w:r>
            <w:rPr>
              <w:rFonts w:ascii="Times New Roman" w:eastAsia="Times New Roman" w:hAnsi="Times New Roman"/>
              <w:sz w:val="30"/>
              <w:szCs w:val="30"/>
              <w:lang w:eastAsia="ru-RU"/>
            </w:rPr>
            <w:t xml:space="preserve">(далее − МСП) </w:t>
          </w:r>
          <w:r w:rsidRPr="00FF26DD">
            <w:rPr>
              <w:rFonts w:ascii="Times New Roman" w:eastAsia="Times New Roman" w:hAnsi="Times New Roman"/>
              <w:sz w:val="30"/>
              <w:szCs w:val="30"/>
              <w:lang w:eastAsia="ru-RU"/>
            </w:rPr>
            <w:t>в кооперационные цепочки крупных предприятий от 25.05.2023 №11/3пр (далее − протокол) ОАО «Банк развития» (далее − Банк развития) разработа</w:t>
          </w:r>
          <w:r w:rsidR="003A3E2F">
            <w:rPr>
              <w:rFonts w:ascii="Times New Roman" w:eastAsia="Times New Roman" w:hAnsi="Times New Roman"/>
              <w:sz w:val="30"/>
              <w:szCs w:val="30"/>
              <w:lang w:eastAsia="ru-RU"/>
            </w:rPr>
            <w:t>л</w:t>
          </w:r>
          <w:r w:rsidRPr="00FF26DD">
            <w:rPr>
              <w:rFonts w:ascii="Times New Roman" w:eastAsia="Times New Roman" w:hAnsi="Times New Roman"/>
              <w:sz w:val="30"/>
              <w:szCs w:val="30"/>
              <w:lang w:eastAsia="ru-RU"/>
            </w:rPr>
            <w:t xml:space="preserve"> новый кредитный продукт − «Промкооперация», призванный поддержать развитие кооперационного сотрудничества субъектов </w:t>
          </w:r>
          <w:r w:rsidR="001D3A17">
            <w:rPr>
              <w:rFonts w:ascii="Times New Roman" w:eastAsia="Times New Roman" w:hAnsi="Times New Roman"/>
              <w:sz w:val="30"/>
              <w:szCs w:val="30"/>
              <w:lang w:eastAsia="ru-RU"/>
            </w:rPr>
            <w:t xml:space="preserve">МСП </w:t>
          </w:r>
          <w:r w:rsidRPr="00FF26DD">
            <w:rPr>
              <w:rFonts w:ascii="Times New Roman" w:eastAsia="Times New Roman" w:hAnsi="Times New Roman"/>
              <w:sz w:val="30"/>
              <w:szCs w:val="30"/>
              <w:lang w:eastAsia="ru-RU"/>
            </w:rPr>
            <w:t xml:space="preserve">с </w:t>
          </w:r>
          <w:r w:rsidRPr="00D173E0">
            <w:rPr>
              <w:rFonts w:ascii="Times New Roman" w:eastAsia="Times New Roman" w:hAnsi="Times New Roman"/>
              <w:sz w:val="30"/>
              <w:szCs w:val="30"/>
              <w:lang w:eastAsia="ru-RU"/>
            </w:rPr>
            <w:t xml:space="preserve">крупными организациями в промышленной сфере. </w:t>
          </w:r>
        </w:p>
        <w:p w:rsidR="00FF26DD" w:rsidRPr="00D173E0" w:rsidRDefault="00FF26DD" w:rsidP="00FF26DD">
          <w:pPr>
            <w:spacing w:after="0" w:line="240" w:lineRule="auto"/>
            <w:ind w:firstLine="708"/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  <w:r w:rsidRPr="00D173E0">
            <w:rPr>
              <w:rFonts w:eastAsia="Times New Roman" w:cs="Times New Roman"/>
              <w:sz w:val="30"/>
              <w:szCs w:val="30"/>
              <w:lang w:eastAsia="ru-RU"/>
            </w:rPr>
            <w:t>С учетом мнения делового сообщества и банков-партнеров выработаны следующие предложения по целевым установкам и условиям предоставления финансирования:</w:t>
          </w:r>
        </w:p>
        <w:p w:rsidR="00FF26DD" w:rsidRPr="00D173E0" w:rsidRDefault="00FF26DD" w:rsidP="00FF26DD">
          <w:pPr>
            <w:shd w:val="clear" w:color="auto" w:fill="FFFFFF"/>
            <w:spacing w:after="0" w:line="240" w:lineRule="auto"/>
            <w:ind w:firstLine="708"/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  <w:r w:rsidRPr="00D173E0">
            <w:rPr>
              <w:rFonts w:eastAsia="Times New Roman" w:cs="Times New Roman"/>
              <w:sz w:val="30"/>
              <w:szCs w:val="30"/>
              <w:lang w:eastAsia="ru-RU"/>
            </w:rPr>
            <w:t>новый продукт должен решать как проблему дефицита оборотных средств, так и проблему модернизации</w:t>
          </w:r>
          <w:r w:rsidRPr="00D173E0">
            <w:rPr>
              <w:rFonts w:eastAsia="Times New Roman" w:cs="Times New Roman"/>
              <w:iCs/>
              <w:color w:val="000000"/>
              <w:sz w:val="30"/>
              <w:szCs w:val="30"/>
              <w:bdr w:val="none" w:sz="0" w:space="0" w:color="auto" w:frame="1"/>
              <w:lang w:eastAsia="ru-RU"/>
            </w:rPr>
            <w:t xml:space="preserve"> основных средств и расширения деятельности </w:t>
          </w:r>
          <w:r w:rsidRPr="00D173E0">
            <w:rPr>
              <w:rFonts w:eastAsia="Times New Roman" w:cs="Times New Roman"/>
              <w:sz w:val="30"/>
              <w:szCs w:val="30"/>
              <w:lang w:eastAsia="ru-RU"/>
            </w:rPr>
            <w:t>субъектов МСП, которые либо уже взаимодействуют, либо только планируют взаимодействовать с крупными промышленными организациями в рамках кооперационных цепочек;</w:t>
          </w:r>
        </w:p>
        <w:p w:rsidR="00FF26DD" w:rsidRPr="00D173E0" w:rsidRDefault="00FF26DD" w:rsidP="00FF26DD">
          <w:pPr>
            <w:shd w:val="clear" w:color="auto" w:fill="FFFFFF"/>
            <w:spacing w:after="0" w:line="240" w:lineRule="auto"/>
            <w:ind w:firstLine="708"/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  <w:r w:rsidRPr="00D173E0">
            <w:rPr>
              <w:rFonts w:eastAsia="Times New Roman" w:cs="Times New Roman"/>
              <w:sz w:val="30"/>
              <w:szCs w:val="30"/>
              <w:lang w:eastAsia="ru-RU"/>
            </w:rPr>
            <w:t>в качестве крупных организаций в промышленной сфере рассматриваются организации, основной вид экономической деятельности которых относится к секциям B «Горнодобывающая промышленность» и С «Обрабатывающая промышленность», средняя численность которых превышает 250 человек;</w:t>
          </w:r>
        </w:p>
        <w:p w:rsidR="00FF26DD" w:rsidRPr="00D173E0" w:rsidRDefault="00FF26DD" w:rsidP="00FF26DD">
          <w:pPr>
            <w:shd w:val="clear" w:color="auto" w:fill="FFFFFF"/>
            <w:spacing w:after="0" w:line="240" w:lineRule="auto"/>
            <w:ind w:firstLine="708"/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  <w:r w:rsidRPr="00D173E0">
            <w:rPr>
              <w:rFonts w:eastAsia="Times New Roman" w:cs="Times New Roman"/>
              <w:sz w:val="30"/>
              <w:szCs w:val="30"/>
              <w:lang w:eastAsia="ru-RU"/>
            </w:rPr>
            <w:t>стоимость ресурсов для субъектов МСП фиксируется на уровне до 7,5% годовых при сроке финансирования до 36 месяцев;</w:t>
          </w:r>
        </w:p>
        <w:p w:rsidR="00FF26DD" w:rsidRPr="00D173E0" w:rsidRDefault="00FF26DD" w:rsidP="00FF26DD">
          <w:pPr>
            <w:shd w:val="clear" w:color="auto" w:fill="FFFFFF"/>
            <w:spacing w:after="0" w:line="240" w:lineRule="auto"/>
            <w:ind w:firstLine="708"/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  <w:r w:rsidRPr="00D173E0">
            <w:rPr>
              <w:rFonts w:eastAsia="Times New Roman" w:cs="Times New Roman"/>
              <w:sz w:val="30"/>
              <w:szCs w:val="30"/>
              <w:lang w:eastAsia="ru-RU"/>
            </w:rPr>
            <w:t>ресурсы предоставляются при наличии контракта (контракта, заключенного между субъектом МСП и крупной промышленной организацией) либо договора факторинга, при этом сумма финансирования привязывается к сумме заключенного контракта;</w:t>
          </w:r>
        </w:p>
        <w:p w:rsidR="00FF26DD" w:rsidRPr="00D173E0" w:rsidRDefault="00FF26DD" w:rsidP="00FF26DD">
          <w:pPr>
            <w:shd w:val="clear" w:color="auto" w:fill="FFFFFF"/>
            <w:spacing w:after="0" w:line="240" w:lineRule="auto"/>
            <w:ind w:firstLine="708"/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  <w:r w:rsidRPr="00D173E0">
            <w:rPr>
              <w:rFonts w:eastAsia="Times New Roman" w:cs="Times New Roman"/>
              <w:sz w:val="30"/>
              <w:szCs w:val="30"/>
              <w:lang w:eastAsia="ru-RU"/>
            </w:rPr>
            <w:lastRenderedPageBreak/>
            <w:t xml:space="preserve">субъект МСП подтверждает, что в ходе кооперации осуществляется именно производство продукции (т.е. обязательно наличие сертификата продукции собственного производства либо иного документа, подтверждающего факт производства продукции в соответствии с действующим законодательством); </w:t>
          </w:r>
        </w:p>
        <w:p w:rsidR="00FF26DD" w:rsidRPr="00D173E0" w:rsidRDefault="00FF26DD" w:rsidP="00FF26DD">
          <w:pPr>
            <w:shd w:val="clear" w:color="auto" w:fill="FFFFFF"/>
            <w:spacing w:after="0" w:line="240" w:lineRule="auto"/>
            <w:ind w:firstLine="708"/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  <w:r w:rsidRPr="00D173E0">
            <w:rPr>
              <w:rFonts w:eastAsia="Times New Roman" w:cs="Times New Roman"/>
              <w:sz w:val="30"/>
              <w:szCs w:val="30"/>
              <w:lang w:eastAsia="ru-RU"/>
            </w:rPr>
            <w:t>в ходе финансирования осуществляется проверка целевого использования на предмет факта реализации продукции и ее прироста.</w:t>
          </w:r>
        </w:p>
        <w:p w:rsidR="00694B8D" w:rsidRDefault="00FF26DD" w:rsidP="006022D6">
          <w:pPr>
            <w:shd w:val="clear" w:color="auto" w:fill="FFFFFF"/>
            <w:spacing w:after="0" w:line="240" w:lineRule="auto"/>
            <w:ind w:firstLine="709"/>
            <w:jc w:val="both"/>
            <w:rPr>
              <w:rFonts w:cs="Times New Roman"/>
              <w:sz w:val="30"/>
              <w:szCs w:val="30"/>
            </w:rPr>
          </w:pPr>
          <w:r w:rsidRPr="001C2AFD">
            <w:rPr>
              <w:rFonts w:cs="Times New Roman"/>
              <w:sz w:val="30"/>
              <w:szCs w:val="30"/>
            </w:rPr>
            <w:t xml:space="preserve">Подробнее </w:t>
          </w:r>
          <w:r w:rsidR="009403D4" w:rsidRPr="001C2AFD">
            <w:rPr>
              <w:rFonts w:cs="Times New Roman"/>
              <w:sz w:val="30"/>
              <w:szCs w:val="30"/>
            </w:rPr>
            <w:t>условия получения финансирования</w:t>
          </w:r>
          <w:r w:rsidR="009403D4" w:rsidRPr="00706280">
            <w:rPr>
              <w:rFonts w:cs="Times New Roman"/>
              <w:sz w:val="30"/>
              <w:szCs w:val="30"/>
            </w:rPr>
            <w:t xml:space="preserve"> в рамках нового продукта указаны в Приложении.</w:t>
          </w:r>
        </w:p>
        <w:p w:rsidR="001D3A17" w:rsidRPr="001D3A17" w:rsidRDefault="001D3A17" w:rsidP="001D3A17">
          <w:pPr>
            <w:pStyle w:val="ad"/>
            <w:spacing w:after="120"/>
            <w:ind w:firstLine="709"/>
            <w:jc w:val="both"/>
            <w:rPr>
              <w:rFonts w:ascii="Times New Roman" w:hAnsi="Times New Roman"/>
              <w:sz w:val="30"/>
              <w:szCs w:val="30"/>
            </w:rPr>
          </w:pPr>
          <w:r w:rsidRPr="001D3A17">
            <w:rPr>
              <w:rFonts w:ascii="Times New Roman" w:hAnsi="Times New Roman"/>
              <w:sz w:val="30"/>
              <w:szCs w:val="30"/>
            </w:rPr>
            <w:t xml:space="preserve">Детально ознакомиться с критериями отбора субъектов МСП и условиями продукта для участия в Программе Банка развития можно на сайте Банка развития </w:t>
          </w:r>
          <w:hyperlink r:id="rId9" w:history="1">
            <w:r w:rsidRPr="001D3A17">
              <w:rPr>
                <w:rFonts w:ascii="Times New Roman" w:hAnsi="Times New Roman"/>
                <w:color w:val="000000" w:themeColor="text1"/>
                <w:sz w:val="30"/>
                <w:szCs w:val="30"/>
                <w:lang w:val="en-US"/>
              </w:rPr>
              <w:t>brrb</w:t>
            </w:r>
            <w:r w:rsidRPr="001D3A17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</w:t>
            </w:r>
            <w:r w:rsidRPr="001D3A17">
              <w:rPr>
                <w:rFonts w:ascii="Times New Roman" w:hAnsi="Times New Roman"/>
                <w:color w:val="000000" w:themeColor="text1"/>
                <w:sz w:val="30"/>
                <w:szCs w:val="30"/>
                <w:lang w:val="en-US"/>
              </w:rPr>
              <w:t>by</w:t>
            </w:r>
          </w:hyperlink>
          <w:r>
            <w:rPr>
              <w:rFonts w:ascii="Times New Roman" w:hAnsi="Times New Roman"/>
              <w:color w:val="000000" w:themeColor="text1"/>
              <w:sz w:val="30"/>
              <w:szCs w:val="30"/>
            </w:rPr>
            <w:t xml:space="preserve">, а также </w:t>
          </w:r>
          <w:r w:rsidRPr="001D3A17">
            <w:rPr>
              <w:rFonts w:ascii="Times New Roman" w:hAnsi="Times New Roman"/>
              <w:color w:val="000000" w:themeColor="text1"/>
              <w:sz w:val="30"/>
              <w:szCs w:val="30"/>
            </w:rPr>
            <w:t xml:space="preserve">непосредственно </w:t>
          </w:r>
          <w:r w:rsidRPr="001D3A17">
            <w:rPr>
              <w:rFonts w:ascii="Times New Roman" w:hAnsi="Times New Roman"/>
              <w:sz w:val="30"/>
              <w:szCs w:val="30"/>
            </w:rPr>
            <w:t>обратившись в банки-партнеры.</w:t>
          </w:r>
        </w:p>
        <w:p w:rsidR="00FF0C0E" w:rsidRDefault="001D3A17" w:rsidP="001D3A17">
          <w:pPr>
            <w:spacing w:after="0" w:line="240" w:lineRule="auto"/>
            <w:jc w:val="both"/>
            <w:rPr>
              <w:rFonts w:eastAsia="Times New Roman" w:cs="Times New Roman"/>
              <w:i/>
              <w:sz w:val="30"/>
              <w:szCs w:val="30"/>
              <w:lang w:eastAsia="ru-RU"/>
            </w:rPr>
          </w:pPr>
          <w:r w:rsidRPr="00D173E0">
            <w:rPr>
              <w:rFonts w:eastAsia="Times New Roman" w:cs="Times New Roman"/>
              <w:b/>
              <w:i/>
              <w:sz w:val="30"/>
              <w:szCs w:val="30"/>
              <w:lang w:eastAsia="ru-RU"/>
            </w:rPr>
            <w:t>Справочно:</w:t>
          </w:r>
          <w:r w:rsidRPr="00D173E0">
            <w:rPr>
              <w:rFonts w:eastAsia="Times New Roman" w:cs="Times New Roman"/>
              <w:i/>
              <w:sz w:val="30"/>
              <w:szCs w:val="30"/>
              <w:lang w:eastAsia="ru-RU"/>
            </w:rPr>
            <w:t xml:space="preserve"> </w:t>
          </w:r>
        </w:p>
        <w:p w:rsidR="001D3A17" w:rsidRPr="00D173E0" w:rsidRDefault="00FF0C0E" w:rsidP="0062301E">
          <w:pPr>
            <w:spacing w:after="0" w:line="240" w:lineRule="auto"/>
            <w:ind w:firstLine="708"/>
            <w:jc w:val="both"/>
            <w:rPr>
              <w:sz w:val="30"/>
              <w:szCs w:val="30"/>
            </w:rPr>
          </w:pPr>
          <w:r>
            <w:rPr>
              <w:rFonts w:eastAsia="Times New Roman" w:cs="Times New Roman"/>
              <w:i/>
              <w:sz w:val="30"/>
              <w:szCs w:val="30"/>
              <w:lang w:eastAsia="ru-RU"/>
            </w:rPr>
            <w:t>П</w:t>
          </w:r>
          <w:r w:rsidR="001D3A17" w:rsidRPr="00D173E0">
            <w:rPr>
              <w:rFonts w:eastAsia="Times New Roman" w:cs="Times New Roman"/>
              <w:i/>
              <w:sz w:val="30"/>
              <w:szCs w:val="30"/>
              <w:lang w:eastAsia="ru-RU"/>
            </w:rPr>
            <w:t xml:space="preserve">о состоянию на дату подготовки информации банками-партнерами в рамках Программы являются: </w:t>
          </w:r>
          <w:r w:rsidR="001D3A17" w:rsidRPr="00D173E0">
            <w:rPr>
              <w:i/>
              <w:sz w:val="30"/>
              <w:szCs w:val="30"/>
            </w:rPr>
            <w:t xml:space="preserve">ОАО «Белгазпромбанк», ЗАО «МТБанк», ОАО «Белинвестбанк», ОАО «Банк БелВЭБ», ОАО «АСБ </w:t>
          </w:r>
        </w:p>
        <w:p w:rsidR="001D3A17" w:rsidRPr="00D173E0" w:rsidRDefault="001D3A17" w:rsidP="001D3A17">
          <w:pPr>
            <w:spacing w:after="120" w:line="240" w:lineRule="auto"/>
            <w:jc w:val="both"/>
            <w:rPr>
              <w:sz w:val="30"/>
              <w:szCs w:val="30"/>
            </w:rPr>
          </w:pPr>
          <w:r w:rsidRPr="00D173E0">
            <w:rPr>
              <w:i/>
              <w:sz w:val="30"/>
              <w:szCs w:val="30"/>
            </w:rPr>
            <w:t>Беларусбанк»</w:t>
          </w:r>
          <w:r w:rsidRPr="00D173E0">
            <w:rPr>
              <w:sz w:val="30"/>
              <w:szCs w:val="30"/>
            </w:rPr>
            <w:t xml:space="preserve">, </w:t>
          </w:r>
          <w:r w:rsidRPr="00D173E0">
            <w:rPr>
              <w:i/>
              <w:sz w:val="30"/>
              <w:szCs w:val="30"/>
            </w:rPr>
            <w:t>ОАО «Белагропромбанк», ОАО «Сбер Банк», «Приорбанк» ОАО, ОАО «БНБ-Банк», ЗАО «Альфа-Банк», ОАО «Банк Дабрабыт», ЗАО «Банк Решение», ОАО «Паритетбанк», ЗАО «БТА Банк»,</w:t>
          </w:r>
          <w:r w:rsidRPr="00D173E0">
            <w:rPr>
              <w:sz w:val="30"/>
              <w:szCs w:val="30"/>
            </w:rPr>
            <w:t xml:space="preserve"> </w:t>
          </w:r>
          <w:r w:rsidRPr="00D173E0">
            <w:rPr>
              <w:i/>
              <w:sz w:val="30"/>
              <w:szCs w:val="30"/>
            </w:rPr>
            <w:t>ЗАО «Банк ВТБ (Беларусь)», ОАО «Технобанк».</w:t>
          </w:r>
        </w:p>
        <w:p w:rsidR="00F545F8" w:rsidRDefault="00F545F8" w:rsidP="00B94B36">
          <w:pPr>
            <w:shd w:val="clear" w:color="auto" w:fill="FFFFFF"/>
            <w:spacing w:after="0" w:line="360" w:lineRule="auto"/>
            <w:jc w:val="both"/>
            <w:rPr>
              <w:sz w:val="30"/>
              <w:szCs w:val="30"/>
            </w:rPr>
          </w:pPr>
        </w:p>
        <w:p w:rsidR="003F0797" w:rsidRPr="00DD7C7E" w:rsidRDefault="00B94B36" w:rsidP="00B94B36">
          <w:pPr>
            <w:shd w:val="clear" w:color="auto" w:fill="FFFFFF"/>
            <w:spacing w:after="0" w:line="360" w:lineRule="auto"/>
            <w:jc w:val="both"/>
            <w:rPr>
              <w:sz w:val="30"/>
              <w:szCs w:val="30"/>
            </w:rPr>
          </w:pPr>
          <w:r>
            <w:rPr>
              <w:sz w:val="30"/>
              <w:szCs w:val="30"/>
            </w:rPr>
            <w:t xml:space="preserve">Приложение: на </w:t>
          </w:r>
          <w:r w:rsidR="00AA576D">
            <w:rPr>
              <w:sz w:val="30"/>
              <w:szCs w:val="30"/>
            </w:rPr>
            <w:t>1</w:t>
          </w:r>
          <w:r>
            <w:rPr>
              <w:sz w:val="30"/>
              <w:szCs w:val="30"/>
            </w:rPr>
            <w:t xml:space="preserve"> л. в 1 экз.</w:t>
          </w:r>
        </w:p>
        <w:bookmarkStart w:id="0" w:name="_GoBack" w:displacedByCustomXml="next"/>
        <w:bookmarkEnd w:id="0" w:displacedByCustomXml="next"/>
      </w:sdtContent>
    </w:sdt>
    <w:sdt>
      <w:sdtPr>
        <w:rPr>
          <w:sz w:val="30"/>
          <w:szCs w:val="30"/>
        </w:rPr>
        <w:alias w:val="Таблица подписей &quot;Подписано&quot;(tableSignsSigned)"/>
        <w:tag w:val="tableSignsSigned"/>
        <w:id w:val="23067012"/>
        <w:lock w:val="contentLocked"/>
        <w:placeholder>
          <w:docPart w:val="04E1F3E153A44567AC1317671B92B5BD"/>
        </w:placeholder>
        <w:showingPlcHdr/>
      </w:sdtPr>
      <w:sdtEndPr/>
      <w:sdtContent>
        <w:p w:rsidR="00B20222" w:rsidRDefault="00B20222" w:rsidP="00B20222">
          <w:pPr>
            <w:spacing w:line="360" w:lineRule="auto"/>
            <w:rPr>
              <w:sz w:val="30"/>
              <w:szCs w:val="30"/>
            </w:rPr>
          </w:pPr>
          <w:r w:rsidRPr="000451D6">
            <w:rPr>
              <w:color w:val="808080" w:themeColor="background1" w:themeShade="80"/>
              <w:sz w:val="30"/>
              <w:szCs w:val="30"/>
            </w:rPr>
            <w:t>Таблица подписей «Подписано»</w:t>
          </w:r>
        </w:p>
      </w:sdtContent>
    </w:sdt>
    <w:p w:rsidR="00B20222" w:rsidRDefault="00B20222" w:rsidP="00B20222">
      <w:pPr>
        <w:pStyle w:val="1"/>
      </w:pPr>
    </w:p>
    <w:p w:rsidR="00FF26DD" w:rsidRDefault="00FF26DD" w:rsidP="00B20222">
      <w:pPr>
        <w:pStyle w:val="1"/>
      </w:pPr>
    </w:p>
    <w:p w:rsidR="00FF26DD" w:rsidRPr="00333418" w:rsidRDefault="00FF26DD" w:rsidP="00B20222">
      <w:pPr>
        <w:pStyle w:val="1"/>
      </w:pPr>
    </w:p>
    <w:p w:rsidR="002C7BAC" w:rsidRDefault="002C7BAC" w:rsidP="00057F58">
      <w:pPr>
        <w:rPr>
          <w:rFonts w:cs="Times New Roman"/>
          <w:sz w:val="26"/>
          <w:szCs w:val="26"/>
        </w:rPr>
      </w:pPr>
    </w:p>
    <w:p w:rsidR="004C434C" w:rsidRPr="00C91081" w:rsidRDefault="004C434C" w:rsidP="00057F58">
      <w:pPr>
        <w:rPr>
          <w:rFonts w:cs="Times New Roman"/>
          <w:sz w:val="18"/>
          <w:szCs w:val="18"/>
        </w:rPr>
      </w:pPr>
    </w:p>
    <w:sectPr w:rsidR="004C434C" w:rsidRPr="00C91081" w:rsidSect="004B4B34">
      <w:footnotePr>
        <w:numFmt w:val="chicago"/>
      </w:footnotePr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D5C" w:rsidRDefault="00017D5C" w:rsidP="004A1662">
      <w:pPr>
        <w:spacing w:after="0" w:line="240" w:lineRule="auto"/>
      </w:pPr>
      <w:r>
        <w:separator/>
      </w:r>
    </w:p>
  </w:endnote>
  <w:endnote w:type="continuationSeparator" w:id="0">
    <w:p w:rsidR="00017D5C" w:rsidRDefault="00017D5C" w:rsidP="004A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D5C" w:rsidRDefault="00017D5C" w:rsidP="004A1662">
      <w:pPr>
        <w:spacing w:after="0" w:line="240" w:lineRule="auto"/>
      </w:pPr>
      <w:r>
        <w:separator/>
      </w:r>
    </w:p>
  </w:footnote>
  <w:footnote w:type="continuationSeparator" w:id="0">
    <w:p w:rsidR="00017D5C" w:rsidRDefault="00017D5C" w:rsidP="004A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82BA7"/>
    <w:multiLevelType w:val="hybridMultilevel"/>
    <w:tmpl w:val="CF1E4EBE"/>
    <w:lvl w:ilvl="0" w:tplc="50ECE4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81"/>
    <w:rsid w:val="00007C6A"/>
    <w:rsid w:val="000166EC"/>
    <w:rsid w:val="000178C2"/>
    <w:rsid w:val="00017D5C"/>
    <w:rsid w:val="00045926"/>
    <w:rsid w:val="000532CD"/>
    <w:rsid w:val="00057F58"/>
    <w:rsid w:val="000742AE"/>
    <w:rsid w:val="0007792B"/>
    <w:rsid w:val="000820AE"/>
    <w:rsid w:val="00084F59"/>
    <w:rsid w:val="00087C8B"/>
    <w:rsid w:val="0009250E"/>
    <w:rsid w:val="00092E70"/>
    <w:rsid w:val="000A0DEB"/>
    <w:rsid w:val="000A51E3"/>
    <w:rsid w:val="000B24F2"/>
    <w:rsid w:val="000F72CD"/>
    <w:rsid w:val="00105035"/>
    <w:rsid w:val="00115FC7"/>
    <w:rsid w:val="00131B25"/>
    <w:rsid w:val="001345DA"/>
    <w:rsid w:val="00142AEA"/>
    <w:rsid w:val="001444BA"/>
    <w:rsid w:val="001500CF"/>
    <w:rsid w:val="0015637B"/>
    <w:rsid w:val="00156E34"/>
    <w:rsid w:val="001608E7"/>
    <w:rsid w:val="00173832"/>
    <w:rsid w:val="001C2AFD"/>
    <w:rsid w:val="001C79E5"/>
    <w:rsid w:val="001D3A17"/>
    <w:rsid w:val="001D791C"/>
    <w:rsid w:val="001F23B5"/>
    <w:rsid w:val="00213CB6"/>
    <w:rsid w:val="002154A4"/>
    <w:rsid w:val="00221DF2"/>
    <w:rsid w:val="00223F05"/>
    <w:rsid w:val="00227B57"/>
    <w:rsid w:val="00280011"/>
    <w:rsid w:val="00280E15"/>
    <w:rsid w:val="00287508"/>
    <w:rsid w:val="002913D5"/>
    <w:rsid w:val="002C7BAC"/>
    <w:rsid w:val="002E3FB9"/>
    <w:rsid w:val="002E74EB"/>
    <w:rsid w:val="002E7EAA"/>
    <w:rsid w:val="002F33B1"/>
    <w:rsid w:val="002F7893"/>
    <w:rsid w:val="00301F3C"/>
    <w:rsid w:val="00333418"/>
    <w:rsid w:val="00334B73"/>
    <w:rsid w:val="003500FF"/>
    <w:rsid w:val="00381F27"/>
    <w:rsid w:val="00393359"/>
    <w:rsid w:val="003938AB"/>
    <w:rsid w:val="003A3E2F"/>
    <w:rsid w:val="003A5FA8"/>
    <w:rsid w:val="003A6AA9"/>
    <w:rsid w:val="003B2212"/>
    <w:rsid w:val="003C7AA5"/>
    <w:rsid w:val="003D3E4D"/>
    <w:rsid w:val="003D5751"/>
    <w:rsid w:val="003F0797"/>
    <w:rsid w:val="00403A61"/>
    <w:rsid w:val="004043DC"/>
    <w:rsid w:val="00405869"/>
    <w:rsid w:val="00405F15"/>
    <w:rsid w:val="00410BE0"/>
    <w:rsid w:val="00423EA1"/>
    <w:rsid w:val="0043597B"/>
    <w:rsid w:val="00441270"/>
    <w:rsid w:val="00442530"/>
    <w:rsid w:val="0046778B"/>
    <w:rsid w:val="004729D8"/>
    <w:rsid w:val="004733AF"/>
    <w:rsid w:val="00476BCA"/>
    <w:rsid w:val="00485361"/>
    <w:rsid w:val="00490F90"/>
    <w:rsid w:val="00492D0A"/>
    <w:rsid w:val="004A133F"/>
    <w:rsid w:val="004A1662"/>
    <w:rsid w:val="004A7817"/>
    <w:rsid w:val="004B4B34"/>
    <w:rsid w:val="004B5D19"/>
    <w:rsid w:val="004C434C"/>
    <w:rsid w:val="004D0BBB"/>
    <w:rsid w:val="004D5BF9"/>
    <w:rsid w:val="004E4536"/>
    <w:rsid w:val="004F0C72"/>
    <w:rsid w:val="00527E03"/>
    <w:rsid w:val="00531B74"/>
    <w:rsid w:val="005328BE"/>
    <w:rsid w:val="00534BA0"/>
    <w:rsid w:val="005444FA"/>
    <w:rsid w:val="005758E5"/>
    <w:rsid w:val="00581CE5"/>
    <w:rsid w:val="00595CF5"/>
    <w:rsid w:val="005D44B3"/>
    <w:rsid w:val="005F340A"/>
    <w:rsid w:val="005F3436"/>
    <w:rsid w:val="006022D6"/>
    <w:rsid w:val="00602E1B"/>
    <w:rsid w:val="00612E6B"/>
    <w:rsid w:val="0061523C"/>
    <w:rsid w:val="0062301E"/>
    <w:rsid w:val="00636954"/>
    <w:rsid w:val="0064764F"/>
    <w:rsid w:val="00661384"/>
    <w:rsid w:val="00671181"/>
    <w:rsid w:val="0068586B"/>
    <w:rsid w:val="0069354B"/>
    <w:rsid w:val="00694B8D"/>
    <w:rsid w:val="006951E3"/>
    <w:rsid w:val="006961A9"/>
    <w:rsid w:val="006B03BB"/>
    <w:rsid w:val="006C3EA5"/>
    <w:rsid w:val="006E0BE4"/>
    <w:rsid w:val="006F540D"/>
    <w:rsid w:val="00706280"/>
    <w:rsid w:val="00710DBF"/>
    <w:rsid w:val="00717346"/>
    <w:rsid w:val="0074263A"/>
    <w:rsid w:val="00745A3E"/>
    <w:rsid w:val="00746568"/>
    <w:rsid w:val="00750220"/>
    <w:rsid w:val="00756C96"/>
    <w:rsid w:val="00773764"/>
    <w:rsid w:val="00786672"/>
    <w:rsid w:val="00794CF7"/>
    <w:rsid w:val="0079552C"/>
    <w:rsid w:val="007A4108"/>
    <w:rsid w:val="007B1CD4"/>
    <w:rsid w:val="007C56C9"/>
    <w:rsid w:val="007D01AD"/>
    <w:rsid w:val="007F6AB3"/>
    <w:rsid w:val="00817508"/>
    <w:rsid w:val="00830CF5"/>
    <w:rsid w:val="00832988"/>
    <w:rsid w:val="0087444B"/>
    <w:rsid w:val="00874E2C"/>
    <w:rsid w:val="008930D5"/>
    <w:rsid w:val="008A506F"/>
    <w:rsid w:val="008A653A"/>
    <w:rsid w:val="008F5D47"/>
    <w:rsid w:val="00900246"/>
    <w:rsid w:val="00900382"/>
    <w:rsid w:val="00910043"/>
    <w:rsid w:val="00912BBC"/>
    <w:rsid w:val="009268AD"/>
    <w:rsid w:val="009302E2"/>
    <w:rsid w:val="00933FEC"/>
    <w:rsid w:val="009403D4"/>
    <w:rsid w:val="009627C6"/>
    <w:rsid w:val="00991480"/>
    <w:rsid w:val="009C24BA"/>
    <w:rsid w:val="009D2A06"/>
    <w:rsid w:val="00A06C1E"/>
    <w:rsid w:val="00A205C1"/>
    <w:rsid w:val="00A35DD0"/>
    <w:rsid w:val="00A43655"/>
    <w:rsid w:val="00A46911"/>
    <w:rsid w:val="00A57F86"/>
    <w:rsid w:val="00A63C48"/>
    <w:rsid w:val="00A67F2A"/>
    <w:rsid w:val="00A71CC8"/>
    <w:rsid w:val="00A72873"/>
    <w:rsid w:val="00A73D66"/>
    <w:rsid w:val="00A75CDA"/>
    <w:rsid w:val="00A96EB3"/>
    <w:rsid w:val="00AA576D"/>
    <w:rsid w:val="00AD0A9C"/>
    <w:rsid w:val="00AD4652"/>
    <w:rsid w:val="00AE152E"/>
    <w:rsid w:val="00B177B7"/>
    <w:rsid w:val="00B20222"/>
    <w:rsid w:val="00B36290"/>
    <w:rsid w:val="00B364F8"/>
    <w:rsid w:val="00B63093"/>
    <w:rsid w:val="00B81DD0"/>
    <w:rsid w:val="00B93E67"/>
    <w:rsid w:val="00B94B36"/>
    <w:rsid w:val="00B94BC2"/>
    <w:rsid w:val="00BB14D3"/>
    <w:rsid w:val="00BB2F49"/>
    <w:rsid w:val="00BB6BC9"/>
    <w:rsid w:val="00BC1AAC"/>
    <w:rsid w:val="00BC6822"/>
    <w:rsid w:val="00BE0E40"/>
    <w:rsid w:val="00BE380C"/>
    <w:rsid w:val="00BE7851"/>
    <w:rsid w:val="00C004BC"/>
    <w:rsid w:val="00C023CC"/>
    <w:rsid w:val="00C1432C"/>
    <w:rsid w:val="00C33E1B"/>
    <w:rsid w:val="00C35FB4"/>
    <w:rsid w:val="00C4396F"/>
    <w:rsid w:val="00C62539"/>
    <w:rsid w:val="00C67163"/>
    <w:rsid w:val="00C71F6F"/>
    <w:rsid w:val="00C91081"/>
    <w:rsid w:val="00C910BE"/>
    <w:rsid w:val="00CA0026"/>
    <w:rsid w:val="00CD5C91"/>
    <w:rsid w:val="00CF2E0D"/>
    <w:rsid w:val="00D173E0"/>
    <w:rsid w:val="00D323D6"/>
    <w:rsid w:val="00D3737D"/>
    <w:rsid w:val="00D4307D"/>
    <w:rsid w:val="00D44665"/>
    <w:rsid w:val="00D4632B"/>
    <w:rsid w:val="00D63C8C"/>
    <w:rsid w:val="00D63E6E"/>
    <w:rsid w:val="00D7243F"/>
    <w:rsid w:val="00D92090"/>
    <w:rsid w:val="00D93AD7"/>
    <w:rsid w:val="00DB0576"/>
    <w:rsid w:val="00DB41D2"/>
    <w:rsid w:val="00DD7C7E"/>
    <w:rsid w:val="00DF1D1F"/>
    <w:rsid w:val="00DF1FCE"/>
    <w:rsid w:val="00DF7F6C"/>
    <w:rsid w:val="00E01A7B"/>
    <w:rsid w:val="00E02131"/>
    <w:rsid w:val="00E2442F"/>
    <w:rsid w:val="00E24A83"/>
    <w:rsid w:val="00E345DF"/>
    <w:rsid w:val="00E53BE1"/>
    <w:rsid w:val="00E73691"/>
    <w:rsid w:val="00E76BE7"/>
    <w:rsid w:val="00E85CD9"/>
    <w:rsid w:val="00E948BD"/>
    <w:rsid w:val="00EB0352"/>
    <w:rsid w:val="00EB2789"/>
    <w:rsid w:val="00EB7F9B"/>
    <w:rsid w:val="00EC1DBE"/>
    <w:rsid w:val="00EC3281"/>
    <w:rsid w:val="00F114D7"/>
    <w:rsid w:val="00F17060"/>
    <w:rsid w:val="00F26B15"/>
    <w:rsid w:val="00F3267E"/>
    <w:rsid w:val="00F47D9F"/>
    <w:rsid w:val="00F545F8"/>
    <w:rsid w:val="00F7178D"/>
    <w:rsid w:val="00F719C0"/>
    <w:rsid w:val="00F84B9B"/>
    <w:rsid w:val="00FA0551"/>
    <w:rsid w:val="00FA127B"/>
    <w:rsid w:val="00FA5A1E"/>
    <w:rsid w:val="00FB6800"/>
    <w:rsid w:val="00FF0C0E"/>
    <w:rsid w:val="00FF26DD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C01677"/>
  <w15:docId w15:val="{B8C98182-4AB2-4633-B147-8194A0C0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9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662"/>
    <w:pPr>
      <w:spacing w:after="0" w:line="240" w:lineRule="auto"/>
    </w:pPr>
    <w:rPr>
      <w:rFonts w:ascii="Times New Roman" w:hAnsi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6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1662"/>
  </w:style>
  <w:style w:type="paragraph" w:styleId="a6">
    <w:name w:val="footer"/>
    <w:basedOn w:val="a"/>
    <w:link w:val="a7"/>
    <w:uiPriority w:val="99"/>
    <w:unhideWhenUsed/>
    <w:rsid w:val="004A16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1662"/>
  </w:style>
  <w:style w:type="character" w:styleId="a8">
    <w:name w:val="Placeholder Text"/>
    <w:basedOn w:val="a0"/>
    <w:uiPriority w:val="99"/>
    <w:semiHidden/>
    <w:rsid w:val="004A1662"/>
    <w:rPr>
      <w:color w:val="808080"/>
    </w:rPr>
  </w:style>
  <w:style w:type="paragraph" w:customStyle="1" w:styleId="1">
    <w:name w:val="Стиль1"/>
    <w:basedOn w:val="a"/>
    <w:qFormat/>
    <w:rsid w:val="001345DA"/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9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B20222"/>
    <w:pPr>
      <w:spacing w:after="0" w:line="240" w:lineRule="auto"/>
      <w:jc w:val="both"/>
    </w:pPr>
    <w:rPr>
      <w:rFonts w:eastAsia="Times New Roman" w:cs="Times New Roman"/>
      <w:sz w:val="30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B2022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Normal1">
    <w:name w:val="Normal1"/>
    <w:rsid w:val="00602E1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6022D6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B177B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177B7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177B7"/>
    <w:rPr>
      <w:vertAlign w:val="superscript"/>
    </w:rPr>
  </w:style>
  <w:style w:type="paragraph" w:styleId="af1">
    <w:name w:val="List Paragraph"/>
    <w:basedOn w:val="a"/>
    <w:uiPriority w:val="34"/>
    <w:qFormat/>
    <w:rsid w:val="00FF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rrb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rb.b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6DA7EFE36642B5BFA9393D18871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172E6E-5F11-4240-95EC-78F7AC48F895}"/>
      </w:docPartPr>
      <w:docPartBody>
        <w:p w:rsidR="00A65C66" w:rsidRDefault="004F7803" w:rsidP="004F7803">
          <w:pPr>
            <w:pStyle w:val="4B6DA7EFE36642B5BFA9393D188714977"/>
          </w:pPr>
          <w:r>
            <w:rPr>
              <w:rFonts w:cs="Times New Roman"/>
              <w:sz w:val="30"/>
              <w:szCs w:val="30"/>
            </w:rPr>
            <w:t>Текст письма</w:t>
          </w:r>
          <w:r>
            <w:rPr>
              <w:rFonts w:eastAsia="Times New Roman" w:cs="Times New Roman"/>
              <w:szCs w:val="28"/>
              <w:lang w:eastAsia="ru-RU"/>
            </w:rPr>
            <w:t xml:space="preserve"> </w:t>
          </w:r>
        </w:p>
      </w:docPartBody>
    </w:docPart>
    <w:docPart>
      <w:docPartPr>
        <w:name w:val="04E1F3E153A44567AC1317671B92B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6AD2C-03B2-4472-B3BF-F1C282BFE437}"/>
      </w:docPartPr>
      <w:docPartBody>
        <w:p w:rsidR="00BD21FE" w:rsidRDefault="004F7803" w:rsidP="004F7803">
          <w:pPr>
            <w:pStyle w:val="04E1F3E153A44567AC1317671B92B5BD8"/>
          </w:pPr>
          <w:r w:rsidRPr="000451D6">
            <w:rPr>
              <w:color w:val="808080" w:themeColor="background1" w:themeShade="80"/>
              <w:sz w:val="30"/>
              <w:szCs w:val="30"/>
            </w:rPr>
            <w:t>Таблица подписей «Подписано»</w:t>
          </w:r>
        </w:p>
      </w:docPartBody>
    </w:docPart>
    <w:docPart>
      <w:docPartPr>
        <w:name w:val="8D20FBAF4BBA43A0A45A9BEF0FB00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EC648-6FF8-47C5-9D33-54D64C615AAA}"/>
      </w:docPartPr>
      <w:docPartBody>
        <w:p w:rsidR="00153549" w:rsidRDefault="001E3F4F" w:rsidP="001E3F4F">
          <w:pPr>
            <w:pStyle w:val="8D20FBAF4BBA43A0A45A9BEF0FB00C68"/>
          </w:pPr>
          <w:r>
            <w:rPr>
              <w:sz w:val="30"/>
              <w:szCs w:val="30"/>
              <w:lang w:val="en-US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C2"/>
    <w:rsid w:val="00051EDC"/>
    <w:rsid w:val="00076866"/>
    <w:rsid w:val="00093404"/>
    <w:rsid w:val="000A6AD7"/>
    <w:rsid w:val="000E6955"/>
    <w:rsid w:val="000F50EC"/>
    <w:rsid w:val="001059C0"/>
    <w:rsid w:val="001125D0"/>
    <w:rsid w:val="00153549"/>
    <w:rsid w:val="00160B5A"/>
    <w:rsid w:val="001C153D"/>
    <w:rsid w:val="001E1312"/>
    <w:rsid w:val="001E3F4F"/>
    <w:rsid w:val="001F208A"/>
    <w:rsid w:val="00213DE2"/>
    <w:rsid w:val="0027605B"/>
    <w:rsid w:val="00290BDC"/>
    <w:rsid w:val="00295779"/>
    <w:rsid w:val="002B6BFE"/>
    <w:rsid w:val="002D1795"/>
    <w:rsid w:val="00307588"/>
    <w:rsid w:val="00332AB9"/>
    <w:rsid w:val="00357A3C"/>
    <w:rsid w:val="00396678"/>
    <w:rsid w:val="003C44CD"/>
    <w:rsid w:val="003D2C40"/>
    <w:rsid w:val="003D48DB"/>
    <w:rsid w:val="003E16C0"/>
    <w:rsid w:val="00400186"/>
    <w:rsid w:val="00463FF0"/>
    <w:rsid w:val="004725FE"/>
    <w:rsid w:val="00486050"/>
    <w:rsid w:val="00486B6B"/>
    <w:rsid w:val="00490ADE"/>
    <w:rsid w:val="00490D1D"/>
    <w:rsid w:val="004D1A43"/>
    <w:rsid w:val="004F7803"/>
    <w:rsid w:val="00583CEA"/>
    <w:rsid w:val="00592A17"/>
    <w:rsid w:val="005D6B77"/>
    <w:rsid w:val="00621413"/>
    <w:rsid w:val="006A4ABD"/>
    <w:rsid w:val="006C0982"/>
    <w:rsid w:val="006C6E7A"/>
    <w:rsid w:val="006D4966"/>
    <w:rsid w:val="006D62C3"/>
    <w:rsid w:val="007042ED"/>
    <w:rsid w:val="00710CDF"/>
    <w:rsid w:val="0071640B"/>
    <w:rsid w:val="007236B5"/>
    <w:rsid w:val="00784792"/>
    <w:rsid w:val="007870C8"/>
    <w:rsid w:val="007951E0"/>
    <w:rsid w:val="00822DF9"/>
    <w:rsid w:val="00840435"/>
    <w:rsid w:val="008468D6"/>
    <w:rsid w:val="0089427D"/>
    <w:rsid w:val="00895F58"/>
    <w:rsid w:val="008C5FE2"/>
    <w:rsid w:val="008D3A27"/>
    <w:rsid w:val="009003E0"/>
    <w:rsid w:val="0093636B"/>
    <w:rsid w:val="00980623"/>
    <w:rsid w:val="009923A5"/>
    <w:rsid w:val="009A0024"/>
    <w:rsid w:val="009C1AC8"/>
    <w:rsid w:val="00A21391"/>
    <w:rsid w:val="00A24198"/>
    <w:rsid w:val="00A34C14"/>
    <w:rsid w:val="00A476ED"/>
    <w:rsid w:val="00A5479F"/>
    <w:rsid w:val="00A64119"/>
    <w:rsid w:val="00A65C66"/>
    <w:rsid w:val="00A772FE"/>
    <w:rsid w:val="00A92B3A"/>
    <w:rsid w:val="00AA225F"/>
    <w:rsid w:val="00AD3946"/>
    <w:rsid w:val="00AE5DDD"/>
    <w:rsid w:val="00AE68E4"/>
    <w:rsid w:val="00B11E3E"/>
    <w:rsid w:val="00B27FB6"/>
    <w:rsid w:val="00BD0184"/>
    <w:rsid w:val="00BD21FE"/>
    <w:rsid w:val="00BE20D8"/>
    <w:rsid w:val="00C221B9"/>
    <w:rsid w:val="00C32401"/>
    <w:rsid w:val="00C32C6D"/>
    <w:rsid w:val="00CA33DE"/>
    <w:rsid w:val="00CA40B8"/>
    <w:rsid w:val="00D218A2"/>
    <w:rsid w:val="00DC1B8D"/>
    <w:rsid w:val="00DF48B3"/>
    <w:rsid w:val="00E02C99"/>
    <w:rsid w:val="00E12CD0"/>
    <w:rsid w:val="00E51089"/>
    <w:rsid w:val="00E809FE"/>
    <w:rsid w:val="00E82C6D"/>
    <w:rsid w:val="00EB0B58"/>
    <w:rsid w:val="00EB2EC2"/>
    <w:rsid w:val="00EF3784"/>
    <w:rsid w:val="00F04649"/>
    <w:rsid w:val="00F107BD"/>
    <w:rsid w:val="00F16D52"/>
    <w:rsid w:val="00F877DF"/>
    <w:rsid w:val="00FA6580"/>
    <w:rsid w:val="00FA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803"/>
    <w:rPr>
      <w:color w:val="808080"/>
    </w:rPr>
  </w:style>
  <w:style w:type="paragraph" w:customStyle="1" w:styleId="CFA3370E51F545EFB5152E824D74DF40">
    <w:name w:val="CFA3370E51F545EFB5152E824D74DF40"/>
    <w:rsid w:val="00EB2EC2"/>
  </w:style>
  <w:style w:type="paragraph" w:customStyle="1" w:styleId="C492C77384B64BE7971D009E24D4B8F5">
    <w:name w:val="C492C77384B64BE7971D009E24D4B8F5"/>
    <w:rsid w:val="00EB2EC2"/>
  </w:style>
  <w:style w:type="paragraph" w:customStyle="1" w:styleId="9F32BA85BFC1451F8895473CFA57D498">
    <w:name w:val="9F32BA85BFC1451F8895473CFA57D498"/>
    <w:rsid w:val="007042ED"/>
    <w:pPr>
      <w:spacing w:after="200" w:line="276" w:lineRule="auto"/>
    </w:pPr>
    <w:rPr>
      <w:rFonts w:eastAsiaTheme="minorHAnsi"/>
      <w:lang w:eastAsia="en-US"/>
    </w:rPr>
  </w:style>
  <w:style w:type="paragraph" w:customStyle="1" w:styleId="9D9FEFCEC75D4DA1959DC41B8A6B8E2F">
    <w:name w:val="9D9FEFCEC75D4DA1959DC41B8A6B8E2F"/>
    <w:rsid w:val="007042ED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eastAsia="en-US"/>
    </w:rPr>
  </w:style>
  <w:style w:type="paragraph" w:customStyle="1" w:styleId="9F32BA85BFC1451F8895473CFA57D4981">
    <w:name w:val="9F32BA85BFC1451F8895473CFA57D4981"/>
    <w:rsid w:val="007042ED"/>
    <w:pPr>
      <w:spacing w:after="200" w:line="276" w:lineRule="auto"/>
    </w:pPr>
    <w:rPr>
      <w:rFonts w:eastAsiaTheme="minorHAnsi"/>
      <w:lang w:eastAsia="en-US"/>
    </w:rPr>
  </w:style>
  <w:style w:type="paragraph" w:customStyle="1" w:styleId="9D9FEFCEC75D4DA1959DC41B8A6B8E2F1">
    <w:name w:val="9D9FEFCEC75D4DA1959DC41B8A6B8E2F1"/>
    <w:rsid w:val="007042ED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eastAsia="en-US"/>
    </w:rPr>
  </w:style>
  <w:style w:type="paragraph" w:customStyle="1" w:styleId="9B99F5215DB545948E6A20F970DB43CF">
    <w:name w:val="9B99F5215DB545948E6A20F970DB43CF"/>
    <w:rsid w:val="00A5479F"/>
    <w:pPr>
      <w:spacing w:after="200" w:line="276" w:lineRule="auto"/>
    </w:pPr>
    <w:rPr>
      <w:rFonts w:eastAsiaTheme="minorHAnsi"/>
      <w:lang w:eastAsia="en-US"/>
    </w:rPr>
  </w:style>
  <w:style w:type="paragraph" w:customStyle="1" w:styleId="9F32BA85BFC1451F8895473CFA57D4982">
    <w:name w:val="9F32BA85BFC1451F8895473CFA57D4982"/>
    <w:rsid w:val="00A5479F"/>
    <w:pPr>
      <w:spacing w:after="200" w:line="276" w:lineRule="auto"/>
    </w:pPr>
    <w:rPr>
      <w:rFonts w:eastAsiaTheme="minorHAnsi"/>
      <w:lang w:eastAsia="en-US"/>
    </w:rPr>
  </w:style>
  <w:style w:type="paragraph" w:customStyle="1" w:styleId="9D9FEFCEC75D4DA1959DC41B8A6B8E2F2">
    <w:name w:val="9D9FEFCEC75D4DA1959DC41B8A6B8E2F2"/>
    <w:rsid w:val="00A5479F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eastAsia="en-US"/>
    </w:rPr>
  </w:style>
  <w:style w:type="paragraph" w:customStyle="1" w:styleId="D78DA8ECC3894C74BA844DB3B0C99F3E">
    <w:name w:val="D78DA8ECC3894C74BA844DB3B0C99F3E"/>
    <w:rsid w:val="00A5479F"/>
  </w:style>
  <w:style w:type="paragraph" w:customStyle="1" w:styleId="D51D55847FD1496CBF08124BE1E54BE3">
    <w:name w:val="D51D55847FD1496CBF08124BE1E54BE3"/>
    <w:rsid w:val="00A5479F"/>
  </w:style>
  <w:style w:type="paragraph" w:customStyle="1" w:styleId="D51D55847FD1496CBF08124BE1E54BE31">
    <w:name w:val="D51D55847FD1496CBF08124BE1E54BE31"/>
    <w:rsid w:val="00583CEA"/>
    <w:pPr>
      <w:spacing w:after="200" w:line="276" w:lineRule="auto"/>
    </w:pPr>
    <w:rPr>
      <w:rFonts w:eastAsiaTheme="minorHAnsi"/>
      <w:lang w:eastAsia="en-US"/>
    </w:rPr>
  </w:style>
  <w:style w:type="paragraph" w:customStyle="1" w:styleId="9F32BA85BFC1451F8895473CFA57D4983">
    <w:name w:val="9F32BA85BFC1451F8895473CFA57D4983"/>
    <w:rsid w:val="00583CEA"/>
    <w:pPr>
      <w:spacing w:after="200" w:line="276" w:lineRule="auto"/>
    </w:pPr>
    <w:rPr>
      <w:rFonts w:eastAsiaTheme="minorHAnsi"/>
      <w:lang w:eastAsia="en-US"/>
    </w:rPr>
  </w:style>
  <w:style w:type="paragraph" w:customStyle="1" w:styleId="9FA7BBBD77AF4FC880D2325BA3BECBDC">
    <w:name w:val="9FA7BBBD77AF4FC880D2325BA3BECBDC"/>
    <w:rsid w:val="00583CEA"/>
    <w:pPr>
      <w:spacing w:after="200" w:line="276" w:lineRule="auto"/>
    </w:pPr>
    <w:rPr>
      <w:rFonts w:eastAsiaTheme="minorHAnsi"/>
      <w:lang w:eastAsia="en-US"/>
    </w:rPr>
  </w:style>
  <w:style w:type="paragraph" w:customStyle="1" w:styleId="9D9FEFCEC75D4DA1959DC41B8A6B8E2F3">
    <w:name w:val="9D9FEFCEC75D4DA1959DC41B8A6B8E2F3"/>
    <w:rsid w:val="00583CEA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eastAsia="en-US"/>
    </w:rPr>
  </w:style>
  <w:style w:type="paragraph" w:customStyle="1" w:styleId="D51D55847FD1496CBF08124BE1E54BE32">
    <w:name w:val="D51D55847FD1496CBF08124BE1E54BE32"/>
    <w:rsid w:val="009C1AC8"/>
    <w:pPr>
      <w:spacing w:after="200" w:line="276" w:lineRule="auto"/>
    </w:pPr>
    <w:rPr>
      <w:rFonts w:eastAsiaTheme="minorHAnsi"/>
      <w:lang w:eastAsia="en-US"/>
    </w:rPr>
  </w:style>
  <w:style w:type="paragraph" w:customStyle="1" w:styleId="9F32BA85BFC1451F8895473CFA57D4984">
    <w:name w:val="9F32BA85BFC1451F8895473CFA57D4984"/>
    <w:rsid w:val="009C1AC8"/>
    <w:pPr>
      <w:spacing w:after="200" w:line="276" w:lineRule="auto"/>
    </w:pPr>
    <w:rPr>
      <w:rFonts w:eastAsiaTheme="minorHAnsi"/>
      <w:lang w:eastAsia="en-US"/>
    </w:rPr>
  </w:style>
  <w:style w:type="paragraph" w:customStyle="1" w:styleId="9FA7BBBD77AF4FC880D2325BA3BECBDC1">
    <w:name w:val="9FA7BBBD77AF4FC880D2325BA3BECBDC1"/>
    <w:rsid w:val="009C1AC8"/>
    <w:pPr>
      <w:spacing w:after="200" w:line="276" w:lineRule="auto"/>
    </w:pPr>
    <w:rPr>
      <w:rFonts w:eastAsiaTheme="minorHAnsi"/>
      <w:lang w:eastAsia="en-US"/>
    </w:rPr>
  </w:style>
  <w:style w:type="paragraph" w:customStyle="1" w:styleId="9D9FEFCEC75D4DA1959DC41B8A6B8E2F4">
    <w:name w:val="9D9FEFCEC75D4DA1959DC41B8A6B8E2F4"/>
    <w:rsid w:val="009C1AC8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eastAsia="en-US"/>
    </w:rPr>
  </w:style>
  <w:style w:type="paragraph" w:customStyle="1" w:styleId="FE22C0DCA7844EFE915378DE0316D2CB">
    <w:name w:val="FE22C0DCA7844EFE915378DE0316D2CB"/>
    <w:rsid w:val="009C1AC8"/>
  </w:style>
  <w:style w:type="paragraph" w:customStyle="1" w:styleId="D51D55847FD1496CBF08124BE1E54BE33">
    <w:name w:val="D51D55847FD1496CBF08124BE1E54BE33"/>
    <w:rsid w:val="00BE20D8"/>
    <w:pPr>
      <w:spacing w:after="200" w:line="276" w:lineRule="auto"/>
    </w:pPr>
    <w:rPr>
      <w:rFonts w:eastAsiaTheme="minorHAnsi"/>
      <w:lang w:eastAsia="en-US"/>
    </w:rPr>
  </w:style>
  <w:style w:type="paragraph" w:customStyle="1" w:styleId="9FA7BBBD77AF4FC880D2325BA3BECBDC2">
    <w:name w:val="9FA7BBBD77AF4FC880D2325BA3BECBDC2"/>
    <w:rsid w:val="00BE20D8"/>
    <w:pPr>
      <w:spacing w:after="200" w:line="276" w:lineRule="auto"/>
    </w:pPr>
    <w:rPr>
      <w:rFonts w:eastAsiaTheme="minorHAnsi"/>
      <w:lang w:eastAsia="en-US"/>
    </w:rPr>
  </w:style>
  <w:style w:type="paragraph" w:customStyle="1" w:styleId="9D9FEFCEC75D4DA1959DC41B8A6B8E2F5">
    <w:name w:val="9D9FEFCEC75D4DA1959DC41B8A6B8E2F5"/>
    <w:rsid w:val="00BE20D8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eastAsia="en-US"/>
    </w:rPr>
  </w:style>
  <w:style w:type="paragraph" w:customStyle="1" w:styleId="82A4F0EEF111448B9AB60AB641D3B517">
    <w:name w:val="82A4F0EEF111448B9AB60AB641D3B517"/>
    <w:rsid w:val="00BE20D8"/>
  </w:style>
  <w:style w:type="paragraph" w:customStyle="1" w:styleId="D51D55847FD1496CBF08124BE1E54BE34">
    <w:name w:val="D51D55847FD1496CBF08124BE1E54BE34"/>
    <w:rsid w:val="00357A3C"/>
    <w:pPr>
      <w:spacing w:after="200" w:line="276" w:lineRule="auto"/>
    </w:pPr>
    <w:rPr>
      <w:rFonts w:eastAsiaTheme="minorHAnsi"/>
      <w:lang w:eastAsia="en-US"/>
    </w:rPr>
  </w:style>
  <w:style w:type="paragraph" w:customStyle="1" w:styleId="9FA7BBBD77AF4FC880D2325BA3BECBDC3">
    <w:name w:val="9FA7BBBD77AF4FC880D2325BA3BECBDC3"/>
    <w:rsid w:val="00357A3C"/>
    <w:pPr>
      <w:spacing w:after="200" w:line="276" w:lineRule="auto"/>
    </w:pPr>
    <w:rPr>
      <w:rFonts w:eastAsiaTheme="minorHAnsi"/>
      <w:lang w:eastAsia="en-US"/>
    </w:rPr>
  </w:style>
  <w:style w:type="paragraph" w:customStyle="1" w:styleId="9D9FEFCEC75D4DA1959DC41B8A6B8E2F6">
    <w:name w:val="9D9FEFCEC75D4DA1959DC41B8A6B8E2F6"/>
    <w:rsid w:val="00357A3C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eastAsia="en-US"/>
    </w:rPr>
  </w:style>
  <w:style w:type="paragraph" w:customStyle="1" w:styleId="ECB14749B9A0467397599B1022565DD1">
    <w:name w:val="ECB14749B9A0467397599B1022565DD1"/>
    <w:rsid w:val="000E6955"/>
  </w:style>
  <w:style w:type="paragraph" w:customStyle="1" w:styleId="D29E8C72BFA0463DA97BE8CE10DDC46E">
    <w:name w:val="D29E8C72BFA0463DA97BE8CE10DDC46E"/>
    <w:rsid w:val="000E6955"/>
  </w:style>
  <w:style w:type="paragraph" w:customStyle="1" w:styleId="D51D55847FD1496CBF08124BE1E54BE35">
    <w:name w:val="D51D55847FD1496CBF08124BE1E54BE35"/>
    <w:rsid w:val="008468D6"/>
    <w:pPr>
      <w:spacing w:after="200" w:line="276" w:lineRule="auto"/>
    </w:pPr>
    <w:rPr>
      <w:rFonts w:eastAsiaTheme="minorHAnsi"/>
      <w:lang w:eastAsia="en-US"/>
    </w:rPr>
  </w:style>
  <w:style w:type="paragraph" w:customStyle="1" w:styleId="9FA7BBBD77AF4FC880D2325BA3BECBDC4">
    <w:name w:val="9FA7BBBD77AF4FC880D2325BA3BECBDC4"/>
    <w:rsid w:val="008468D6"/>
    <w:pPr>
      <w:spacing w:after="200" w:line="276" w:lineRule="auto"/>
    </w:pPr>
    <w:rPr>
      <w:rFonts w:eastAsiaTheme="minorHAnsi"/>
      <w:lang w:eastAsia="en-US"/>
    </w:rPr>
  </w:style>
  <w:style w:type="paragraph" w:customStyle="1" w:styleId="9D9FEFCEC75D4DA1959DC41B8A6B8E2F7">
    <w:name w:val="9D9FEFCEC75D4DA1959DC41B8A6B8E2F7"/>
    <w:rsid w:val="008468D6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eastAsia="en-US"/>
    </w:rPr>
  </w:style>
  <w:style w:type="paragraph" w:customStyle="1" w:styleId="D51D55847FD1496CBF08124BE1E54BE36">
    <w:name w:val="D51D55847FD1496CBF08124BE1E54BE36"/>
    <w:rsid w:val="00B27FB6"/>
    <w:pPr>
      <w:spacing w:after="200" w:line="276" w:lineRule="auto"/>
    </w:pPr>
    <w:rPr>
      <w:rFonts w:eastAsiaTheme="minorHAnsi"/>
      <w:lang w:eastAsia="en-US"/>
    </w:rPr>
  </w:style>
  <w:style w:type="paragraph" w:customStyle="1" w:styleId="9FA7BBBD77AF4FC880D2325BA3BECBDC5">
    <w:name w:val="9FA7BBBD77AF4FC880D2325BA3BECBDC5"/>
    <w:rsid w:val="00B27FB6"/>
    <w:pPr>
      <w:spacing w:after="200" w:line="276" w:lineRule="auto"/>
    </w:pPr>
    <w:rPr>
      <w:rFonts w:eastAsiaTheme="minorHAnsi"/>
      <w:lang w:eastAsia="en-US"/>
    </w:rPr>
  </w:style>
  <w:style w:type="paragraph" w:customStyle="1" w:styleId="9D9FEFCEC75D4DA1959DC41B8A6B8E2F8">
    <w:name w:val="9D9FEFCEC75D4DA1959DC41B8A6B8E2F8"/>
    <w:rsid w:val="00B27FB6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eastAsia="en-US"/>
    </w:rPr>
  </w:style>
  <w:style w:type="paragraph" w:customStyle="1" w:styleId="8ADC5161385948B2B87CF94608621458">
    <w:name w:val="8ADC5161385948B2B87CF94608621458"/>
    <w:rsid w:val="001F208A"/>
  </w:style>
  <w:style w:type="paragraph" w:customStyle="1" w:styleId="F8818ED7FDB64319B3362B1944FD3415">
    <w:name w:val="F8818ED7FDB64319B3362B1944FD3415"/>
    <w:rsid w:val="001F208A"/>
  </w:style>
  <w:style w:type="paragraph" w:customStyle="1" w:styleId="BA0733EE834049FB8993F6C602ABB410">
    <w:name w:val="BA0733EE834049FB8993F6C602ABB410"/>
    <w:rsid w:val="001F208A"/>
  </w:style>
  <w:style w:type="paragraph" w:customStyle="1" w:styleId="56710A5904C84E71ADA522AA5F58A6F9">
    <w:name w:val="56710A5904C84E71ADA522AA5F58A6F9"/>
    <w:rsid w:val="001F208A"/>
  </w:style>
  <w:style w:type="paragraph" w:customStyle="1" w:styleId="DefaultPlaceholder-1854013440">
    <w:name w:val="DefaultPlaceholder_-1854013440"/>
    <w:rsid w:val="00093404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D9FEFCEC75D4DA1959DC41B8A6B8E2F9">
    <w:name w:val="9D9FEFCEC75D4DA1959DC41B8A6B8E2F9"/>
    <w:rsid w:val="00093404"/>
    <w:pPr>
      <w:tabs>
        <w:tab w:val="center" w:pos="4844"/>
        <w:tab w:val="right" w:pos="9689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DefaultPlaceholder-18540134401">
    <w:name w:val="DefaultPlaceholder_-18540134401"/>
    <w:rsid w:val="006C6E7A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D9FEFCEC75D4DA1959DC41B8A6B8E2F10">
    <w:name w:val="9D9FEFCEC75D4DA1959DC41B8A6B8E2F10"/>
    <w:rsid w:val="006C6E7A"/>
    <w:pPr>
      <w:tabs>
        <w:tab w:val="center" w:pos="4844"/>
        <w:tab w:val="right" w:pos="9689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DefaultPlaceholder-18540134402">
    <w:name w:val="DefaultPlaceholder_-18540134402"/>
    <w:rsid w:val="00CA40B8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D9FEFCEC75D4DA1959DC41B8A6B8E2F11">
    <w:name w:val="9D9FEFCEC75D4DA1959DC41B8A6B8E2F11"/>
    <w:rsid w:val="00CA40B8"/>
    <w:pPr>
      <w:tabs>
        <w:tab w:val="center" w:pos="4844"/>
        <w:tab w:val="right" w:pos="9689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DefaultPlaceholder-18540134403">
    <w:name w:val="DefaultPlaceholder_-18540134403"/>
    <w:rsid w:val="00490D1D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D9FEFCEC75D4DA1959DC41B8A6B8E2F12">
    <w:name w:val="9D9FEFCEC75D4DA1959DC41B8A6B8E2F12"/>
    <w:rsid w:val="00490D1D"/>
    <w:pPr>
      <w:tabs>
        <w:tab w:val="center" w:pos="4844"/>
        <w:tab w:val="right" w:pos="9689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DefaultPlaceholder-18540134404">
    <w:name w:val="DefaultPlaceholder_-18540134404"/>
    <w:rsid w:val="00D218A2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D9FEFCEC75D4DA1959DC41B8A6B8E2F13">
    <w:name w:val="9D9FEFCEC75D4DA1959DC41B8A6B8E2F13"/>
    <w:rsid w:val="00D218A2"/>
    <w:pPr>
      <w:tabs>
        <w:tab w:val="center" w:pos="4844"/>
        <w:tab w:val="right" w:pos="9689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DefaultPlaceholder-18540134405">
    <w:name w:val="DefaultPlaceholder_-18540134405"/>
    <w:rsid w:val="004D1A43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D9FEFCEC75D4DA1959DC41B8A6B8E2F14">
    <w:name w:val="9D9FEFCEC75D4DA1959DC41B8A6B8E2F14"/>
    <w:rsid w:val="004D1A43"/>
    <w:pPr>
      <w:tabs>
        <w:tab w:val="center" w:pos="4844"/>
        <w:tab w:val="right" w:pos="9689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DefaultPlaceholder-18540134406">
    <w:name w:val="DefaultPlaceholder_-18540134406"/>
    <w:rsid w:val="00EB0B58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D9FEFCEC75D4DA1959DC41B8A6B8E2F15">
    <w:name w:val="9D9FEFCEC75D4DA1959DC41B8A6B8E2F15"/>
    <w:rsid w:val="00EB0B58"/>
    <w:pPr>
      <w:tabs>
        <w:tab w:val="center" w:pos="4844"/>
        <w:tab w:val="right" w:pos="9689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7A7D801034564E83BE4C8A23A433EE34">
    <w:name w:val="7A7D801034564E83BE4C8A23A433EE34"/>
    <w:rsid w:val="00A21391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4B6DA7EFE36642B5BFA9393D18871497">
    <w:name w:val="4B6DA7EFE36642B5BFA9393D18871497"/>
    <w:rsid w:val="00A21391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D9FEFCEC75D4DA1959DC41B8A6B8E2F16">
    <w:name w:val="9D9FEFCEC75D4DA1959DC41B8A6B8E2F16"/>
    <w:rsid w:val="00A21391"/>
    <w:pPr>
      <w:tabs>
        <w:tab w:val="center" w:pos="4844"/>
        <w:tab w:val="right" w:pos="9689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7A7D801034564E83BE4C8A23A433EE341">
    <w:name w:val="7A7D801034564E83BE4C8A23A433EE341"/>
    <w:rsid w:val="00A65C66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4B6DA7EFE36642B5BFA9393D188714971">
    <w:name w:val="4B6DA7EFE36642B5BFA9393D188714971"/>
    <w:rsid w:val="00A65C66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D9FEFCEC75D4DA1959DC41B8A6B8E2F17">
    <w:name w:val="9D9FEFCEC75D4DA1959DC41B8A6B8E2F17"/>
    <w:rsid w:val="00A65C66"/>
    <w:pPr>
      <w:tabs>
        <w:tab w:val="center" w:pos="4844"/>
        <w:tab w:val="right" w:pos="9689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20F819C2C92F44D5BC203BE52FFC0978">
    <w:name w:val="20F819C2C92F44D5BC203BE52FFC0978"/>
    <w:rsid w:val="00A65C66"/>
  </w:style>
  <w:style w:type="paragraph" w:customStyle="1" w:styleId="9A82ACFBCF62498E96978712A11CC487">
    <w:name w:val="9A82ACFBCF62498E96978712A11CC487"/>
    <w:rsid w:val="00A65C66"/>
  </w:style>
  <w:style w:type="paragraph" w:customStyle="1" w:styleId="C52B833150314312A36BE7993B690E70">
    <w:name w:val="C52B833150314312A36BE7993B690E70"/>
    <w:rsid w:val="00A65C66"/>
  </w:style>
  <w:style w:type="paragraph" w:customStyle="1" w:styleId="04E1F3E153A44567AC1317671B92B5BD">
    <w:name w:val="04E1F3E153A44567AC1317671B92B5BD"/>
    <w:rsid w:val="00C221B9"/>
    <w:pPr>
      <w:spacing w:after="200" w:line="276" w:lineRule="auto"/>
    </w:pPr>
  </w:style>
  <w:style w:type="paragraph" w:customStyle="1" w:styleId="C123C66A77BE498FBA01068ED273B4EC">
    <w:name w:val="C123C66A77BE498FBA01068ED273B4EC"/>
    <w:rsid w:val="00C221B9"/>
    <w:pPr>
      <w:spacing w:after="200" w:line="276" w:lineRule="auto"/>
    </w:pPr>
  </w:style>
  <w:style w:type="paragraph" w:customStyle="1" w:styleId="F0389D26B8444D90AC64F73F8B9F8D8F">
    <w:name w:val="F0389D26B8444D90AC64F73F8B9F8D8F"/>
    <w:rsid w:val="00C221B9"/>
    <w:pPr>
      <w:spacing w:after="200" w:line="276" w:lineRule="auto"/>
    </w:pPr>
  </w:style>
  <w:style w:type="paragraph" w:customStyle="1" w:styleId="0C96DD47E08946C49D4BB704EF61A4E8">
    <w:name w:val="0C96DD47E08946C49D4BB704EF61A4E8"/>
    <w:rsid w:val="00C221B9"/>
    <w:pPr>
      <w:spacing w:after="200" w:line="276" w:lineRule="auto"/>
    </w:pPr>
  </w:style>
  <w:style w:type="paragraph" w:customStyle="1" w:styleId="9250A67247814C5B9964AA6A81CB311B">
    <w:name w:val="9250A67247814C5B9964AA6A81CB311B"/>
    <w:rsid w:val="00C221B9"/>
    <w:pPr>
      <w:spacing w:after="200" w:line="276" w:lineRule="auto"/>
    </w:pPr>
  </w:style>
  <w:style w:type="paragraph" w:customStyle="1" w:styleId="BA0733EE834049FB8993F6C602ABB4101">
    <w:name w:val="BA0733EE834049FB8993F6C602ABB4101"/>
    <w:rsid w:val="00BD21FE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7A7D801034564E83BE4C8A23A433EE342">
    <w:name w:val="7A7D801034564E83BE4C8A23A433EE342"/>
    <w:rsid w:val="00BD21FE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4B6DA7EFE36642B5BFA9393D188714972">
    <w:name w:val="4B6DA7EFE36642B5BFA9393D188714972"/>
    <w:rsid w:val="00BD21FE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4E1F3E153A44567AC1317671B92B5BD1">
    <w:name w:val="04E1F3E153A44567AC1317671B92B5BD1"/>
    <w:rsid w:val="00BD21FE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75F4A58FBA3A49E490FBB2A9CFAF2813">
    <w:name w:val="75F4A58FBA3A49E490FBB2A9CFAF2813"/>
    <w:rsid w:val="00E02C99"/>
    <w:rPr>
      <w:lang w:val="en-US" w:eastAsia="en-US"/>
    </w:rPr>
  </w:style>
  <w:style w:type="paragraph" w:customStyle="1" w:styleId="2CDD0302F11D460A8AFB3AC816B6F5E6">
    <w:name w:val="2CDD0302F11D460A8AFB3AC816B6F5E6"/>
    <w:rsid w:val="00E02C99"/>
    <w:rPr>
      <w:lang w:val="en-US" w:eastAsia="en-US"/>
    </w:rPr>
  </w:style>
  <w:style w:type="paragraph" w:customStyle="1" w:styleId="84F04DADF8694D9C902BACB8A781D92F">
    <w:name w:val="84F04DADF8694D9C902BACB8A781D92F"/>
    <w:rsid w:val="00E02C99"/>
    <w:rPr>
      <w:lang w:val="en-US" w:eastAsia="en-US"/>
    </w:rPr>
  </w:style>
  <w:style w:type="paragraph" w:customStyle="1" w:styleId="9B93BB241D2F49A195FF24741D3D0198">
    <w:name w:val="9B93BB241D2F49A195FF24741D3D0198"/>
    <w:rsid w:val="00E02C99"/>
    <w:rPr>
      <w:lang w:val="en-US" w:eastAsia="en-US"/>
    </w:rPr>
  </w:style>
  <w:style w:type="paragraph" w:customStyle="1" w:styleId="5B13C29035A04807888FE0A5C6FB5AB6">
    <w:name w:val="5B13C29035A04807888FE0A5C6FB5AB6"/>
    <w:rsid w:val="00E02C99"/>
    <w:rPr>
      <w:lang w:val="en-US" w:eastAsia="en-US"/>
    </w:rPr>
  </w:style>
  <w:style w:type="paragraph" w:customStyle="1" w:styleId="280EA1F90F7344D5BD9C000466272C20">
    <w:name w:val="280EA1F90F7344D5BD9C000466272C20"/>
    <w:rsid w:val="00E02C99"/>
    <w:rPr>
      <w:lang w:val="en-US" w:eastAsia="en-US"/>
    </w:rPr>
  </w:style>
  <w:style w:type="paragraph" w:customStyle="1" w:styleId="0372C691885E420F9AF612BF47D6D588">
    <w:name w:val="0372C691885E420F9AF612BF47D6D588"/>
    <w:rsid w:val="00E02C99"/>
    <w:rPr>
      <w:lang w:val="en-US" w:eastAsia="en-US"/>
    </w:rPr>
  </w:style>
  <w:style w:type="paragraph" w:customStyle="1" w:styleId="2989457D1AB24FE9A91ABAA79D796D8B">
    <w:name w:val="2989457D1AB24FE9A91ABAA79D796D8B"/>
    <w:rsid w:val="00E02C99"/>
    <w:rPr>
      <w:lang w:val="en-US" w:eastAsia="en-US"/>
    </w:rPr>
  </w:style>
  <w:style w:type="paragraph" w:customStyle="1" w:styleId="3BAE67E933F74EE99EBAD6F809FEF9C3">
    <w:name w:val="3BAE67E933F74EE99EBAD6F809FEF9C3"/>
    <w:rsid w:val="00E02C99"/>
    <w:rPr>
      <w:lang w:val="en-US" w:eastAsia="en-US"/>
    </w:rPr>
  </w:style>
  <w:style w:type="paragraph" w:customStyle="1" w:styleId="96DB7B7E45644E1E96075974B8F35034">
    <w:name w:val="96DB7B7E45644E1E96075974B8F35034"/>
    <w:rsid w:val="00E02C99"/>
    <w:rPr>
      <w:lang w:val="en-US" w:eastAsia="en-US"/>
    </w:rPr>
  </w:style>
  <w:style w:type="paragraph" w:customStyle="1" w:styleId="54FCC186E6DC4AEB98D82340837C46F2">
    <w:name w:val="54FCC186E6DC4AEB98D82340837C46F2"/>
    <w:rsid w:val="00E02C99"/>
    <w:rPr>
      <w:lang w:val="en-US" w:eastAsia="en-US"/>
    </w:rPr>
  </w:style>
  <w:style w:type="paragraph" w:customStyle="1" w:styleId="E197D278046240988A77475EA72062B7">
    <w:name w:val="E197D278046240988A77475EA72062B7"/>
    <w:rsid w:val="00E02C99"/>
    <w:rPr>
      <w:lang w:val="en-US" w:eastAsia="en-US"/>
    </w:rPr>
  </w:style>
  <w:style w:type="paragraph" w:customStyle="1" w:styleId="AE88504AFCFE461BA33D78FF38C5932F">
    <w:name w:val="AE88504AFCFE461BA33D78FF38C5932F"/>
    <w:rsid w:val="00E02C99"/>
    <w:rPr>
      <w:lang w:val="en-US" w:eastAsia="en-US"/>
    </w:rPr>
  </w:style>
  <w:style w:type="paragraph" w:customStyle="1" w:styleId="2B00DBFF7BDA43D48837D4269AF36DE2">
    <w:name w:val="2B00DBFF7BDA43D48837D4269AF36DE2"/>
    <w:rsid w:val="00E02C99"/>
    <w:rPr>
      <w:lang w:val="en-US" w:eastAsia="en-US"/>
    </w:rPr>
  </w:style>
  <w:style w:type="paragraph" w:customStyle="1" w:styleId="6EB6E936351242CC8853B872272740F8">
    <w:name w:val="6EB6E936351242CC8853B872272740F8"/>
    <w:rsid w:val="00E02C99"/>
    <w:rPr>
      <w:lang w:val="en-US" w:eastAsia="en-US"/>
    </w:rPr>
  </w:style>
  <w:style w:type="paragraph" w:customStyle="1" w:styleId="D4B7E779EAE3421899E08F188020743C">
    <w:name w:val="D4B7E779EAE3421899E08F188020743C"/>
    <w:rsid w:val="00E02C99"/>
    <w:rPr>
      <w:lang w:val="en-US" w:eastAsia="en-US"/>
    </w:rPr>
  </w:style>
  <w:style w:type="paragraph" w:customStyle="1" w:styleId="A391CAA8F62940C48FCD2D46180A2C77">
    <w:name w:val="A391CAA8F62940C48FCD2D46180A2C77"/>
    <w:rsid w:val="00E02C99"/>
    <w:rPr>
      <w:lang w:val="en-US" w:eastAsia="en-US"/>
    </w:rPr>
  </w:style>
  <w:style w:type="paragraph" w:customStyle="1" w:styleId="352B509823F94AF09A0E59261A2A5EEC">
    <w:name w:val="352B509823F94AF09A0E59261A2A5EEC"/>
    <w:rsid w:val="00E02C99"/>
    <w:rPr>
      <w:lang w:val="en-US" w:eastAsia="en-US"/>
    </w:rPr>
  </w:style>
  <w:style w:type="paragraph" w:customStyle="1" w:styleId="C068E3723FD04260998F904C279E62C5">
    <w:name w:val="C068E3723FD04260998F904C279E62C5"/>
    <w:rsid w:val="00E02C99"/>
    <w:rPr>
      <w:lang w:val="en-US" w:eastAsia="en-US"/>
    </w:rPr>
  </w:style>
  <w:style w:type="paragraph" w:customStyle="1" w:styleId="B3A98B25CB78442CADC72DF45360CA25">
    <w:name w:val="B3A98B25CB78442CADC72DF45360CA25"/>
    <w:rsid w:val="00E02C99"/>
    <w:rPr>
      <w:lang w:val="en-US" w:eastAsia="en-US"/>
    </w:rPr>
  </w:style>
  <w:style w:type="paragraph" w:customStyle="1" w:styleId="3378DEE54C424CCBB624BF7C47189137">
    <w:name w:val="3378DEE54C424CCBB624BF7C47189137"/>
    <w:rsid w:val="00E02C99"/>
    <w:rPr>
      <w:lang w:val="en-US" w:eastAsia="en-US"/>
    </w:rPr>
  </w:style>
  <w:style w:type="paragraph" w:customStyle="1" w:styleId="01FC23C01593401C9D352D71023B78AA">
    <w:name w:val="01FC23C01593401C9D352D71023B78AA"/>
    <w:rsid w:val="00E02C99"/>
    <w:rPr>
      <w:lang w:val="en-US" w:eastAsia="en-US"/>
    </w:rPr>
  </w:style>
  <w:style w:type="paragraph" w:customStyle="1" w:styleId="FDF5AA0CE66C4476A3863684A1FC013D">
    <w:name w:val="FDF5AA0CE66C4476A3863684A1FC013D"/>
    <w:rsid w:val="00E02C99"/>
    <w:rPr>
      <w:lang w:val="en-US" w:eastAsia="en-US"/>
    </w:rPr>
  </w:style>
  <w:style w:type="paragraph" w:customStyle="1" w:styleId="E10838CE837A4820AD14354AFC0E2755">
    <w:name w:val="E10838CE837A4820AD14354AFC0E2755"/>
    <w:rsid w:val="00E02C99"/>
    <w:rPr>
      <w:lang w:val="en-US" w:eastAsia="en-US"/>
    </w:rPr>
  </w:style>
  <w:style w:type="paragraph" w:customStyle="1" w:styleId="C787852DAFB5444CB28B5DF10CA4B173">
    <w:name w:val="C787852DAFB5444CB28B5DF10CA4B173"/>
    <w:rsid w:val="00E02C99"/>
    <w:rPr>
      <w:lang w:val="en-US" w:eastAsia="en-US"/>
    </w:rPr>
  </w:style>
  <w:style w:type="paragraph" w:customStyle="1" w:styleId="D8ED0AD221E246FD81E288FB1B048691">
    <w:name w:val="D8ED0AD221E246FD81E288FB1B048691"/>
    <w:rsid w:val="00E02C99"/>
    <w:rPr>
      <w:lang w:val="en-US" w:eastAsia="en-US"/>
    </w:rPr>
  </w:style>
  <w:style w:type="paragraph" w:customStyle="1" w:styleId="840B2DE8A9704B408ED7EFAA38B97E16">
    <w:name w:val="840B2DE8A9704B408ED7EFAA38B97E16"/>
    <w:rsid w:val="00E02C99"/>
    <w:rPr>
      <w:lang w:val="en-US" w:eastAsia="en-US"/>
    </w:rPr>
  </w:style>
  <w:style w:type="paragraph" w:customStyle="1" w:styleId="D42E542EA446419D9B23504BA1000325">
    <w:name w:val="D42E542EA446419D9B23504BA1000325"/>
    <w:rsid w:val="00E02C99"/>
    <w:rPr>
      <w:lang w:val="en-US" w:eastAsia="en-US"/>
    </w:rPr>
  </w:style>
  <w:style w:type="paragraph" w:customStyle="1" w:styleId="F84FC1A548BE49979F557E06896B9ADB">
    <w:name w:val="F84FC1A548BE49979F557E06896B9ADB"/>
    <w:rsid w:val="00E02C99"/>
    <w:rPr>
      <w:lang w:val="en-US" w:eastAsia="en-US"/>
    </w:rPr>
  </w:style>
  <w:style w:type="paragraph" w:customStyle="1" w:styleId="986B8015DA9F48FCB7B2857A5CAA4F76">
    <w:name w:val="986B8015DA9F48FCB7B2857A5CAA4F76"/>
    <w:rsid w:val="00E02C99"/>
    <w:rPr>
      <w:lang w:val="en-US" w:eastAsia="en-US"/>
    </w:rPr>
  </w:style>
  <w:style w:type="paragraph" w:customStyle="1" w:styleId="DDDCA4FF7B13476F8D1E4CC091C9CB69">
    <w:name w:val="DDDCA4FF7B13476F8D1E4CC091C9CB69"/>
    <w:rsid w:val="00E02C99"/>
    <w:rPr>
      <w:lang w:val="en-US" w:eastAsia="en-US"/>
    </w:rPr>
  </w:style>
  <w:style w:type="paragraph" w:customStyle="1" w:styleId="8C7B0E04230D49E6BB40F9D1462A62A7">
    <w:name w:val="8C7B0E04230D49E6BB40F9D1462A62A7"/>
    <w:rsid w:val="00E02C99"/>
    <w:rPr>
      <w:lang w:val="en-US" w:eastAsia="en-US"/>
    </w:rPr>
  </w:style>
  <w:style w:type="paragraph" w:customStyle="1" w:styleId="322C195F990B416B87CD7597D91AFCDF">
    <w:name w:val="322C195F990B416B87CD7597D91AFCDF"/>
    <w:rsid w:val="00E02C99"/>
    <w:rPr>
      <w:lang w:val="en-US" w:eastAsia="en-US"/>
    </w:rPr>
  </w:style>
  <w:style w:type="paragraph" w:customStyle="1" w:styleId="0946C352134F46289AB6F0D8F1B7C313">
    <w:name w:val="0946C352134F46289AB6F0D8F1B7C313"/>
    <w:rsid w:val="00E02C99"/>
    <w:rPr>
      <w:lang w:val="en-US" w:eastAsia="en-US"/>
    </w:rPr>
  </w:style>
  <w:style w:type="paragraph" w:customStyle="1" w:styleId="B84D3B08B0E4479395CF23D742760DF5">
    <w:name w:val="B84D3B08B0E4479395CF23D742760DF5"/>
    <w:rsid w:val="00E02C99"/>
    <w:rPr>
      <w:lang w:val="en-US" w:eastAsia="en-US"/>
    </w:rPr>
  </w:style>
  <w:style w:type="paragraph" w:customStyle="1" w:styleId="8FDFEE7A9A4B4E90A6C8286559EC0763">
    <w:name w:val="8FDFEE7A9A4B4E90A6C8286559EC0763"/>
    <w:rsid w:val="00E02C99"/>
    <w:rPr>
      <w:lang w:val="en-US" w:eastAsia="en-US"/>
    </w:rPr>
  </w:style>
  <w:style w:type="paragraph" w:customStyle="1" w:styleId="D908CA3951FE42FBA4E60378CFFD4BCA">
    <w:name w:val="D908CA3951FE42FBA4E60378CFFD4BCA"/>
    <w:rsid w:val="00E02C99"/>
    <w:rPr>
      <w:lang w:val="en-US" w:eastAsia="en-US"/>
    </w:rPr>
  </w:style>
  <w:style w:type="paragraph" w:customStyle="1" w:styleId="857208B2E7964CC2B0DB9BC0681BED48">
    <w:name w:val="857208B2E7964CC2B0DB9BC0681BED48"/>
    <w:rsid w:val="00E02C99"/>
    <w:rPr>
      <w:lang w:val="en-US" w:eastAsia="en-US"/>
    </w:rPr>
  </w:style>
  <w:style w:type="paragraph" w:customStyle="1" w:styleId="8EEA3F6EB21C46878DA3BB1E88CD2730">
    <w:name w:val="8EEA3F6EB21C46878DA3BB1E88CD2730"/>
    <w:rsid w:val="00E02C99"/>
    <w:rPr>
      <w:lang w:val="en-US" w:eastAsia="en-US"/>
    </w:rPr>
  </w:style>
  <w:style w:type="paragraph" w:customStyle="1" w:styleId="74CE6C32C94D435C818980075FFEA9D1">
    <w:name w:val="74CE6C32C94D435C818980075FFEA9D1"/>
    <w:rsid w:val="00E02C99"/>
    <w:rPr>
      <w:lang w:val="en-US" w:eastAsia="en-US"/>
    </w:rPr>
  </w:style>
  <w:style w:type="paragraph" w:customStyle="1" w:styleId="87416C65B6C949C08C18A5C710526911">
    <w:name w:val="87416C65B6C949C08C18A5C710526911"/>
    <w:rsid w:val="00980623"/>
  </w:style>
  <w:style w:type="paragraph" w:customStyle="1" w:styleId="8DF5B0E1A7DD4F1587F62F3BBC154BF5">
    <w:name w:val="8DF5B0E1A7DD4F1587F62F3BBC154BF5"/>
    <w:rsid w:val="00980623"/>
  </w:style>
  <w:style w:type="paragraph" w:customStyle="1" w:styleId="7005FB48DFB04CE9AF46075EF383707E">
    <w:name w:val="7005FB48DFB04CE9AF46075EF383707E"/>
    <w:rsid w:val="00980623"/>
  </w:style>
  <w:style w:type="paragraph" w:customStyle="1" w:styleId="B6206FA232B9485DAF66A6FD3E681A64">
    <w:name w:val="B6206FA232B9485DAF66A6FD3E681A64"/>
    <w:rsid w:val="00980623"/>
  </w:style>
  <w:style w:type="paragraph" w:customStyle="1" w:styleId="75B57FF9955A4D9FA6FC9D5A92D110AD">
    <w:name w:val="75B57FF9955A4D9FA6FC9D5A92D110AD"/>
    <w:rsid w:val="00EF3784"/>
    <w:pPr>
      <w:spacing w:after="200" w:line="276" w:lineRule="auto"/>
    </w:pPr>
  </w:style>
  <w:style w:type="paragraph" w:customStyle="1" w:styleId="0B7AB2E37EED4302A40CB4F5FE015AA5">
    <w:name w:val="0B7AB2E37EED4302A40CB4F5FE015AA5"/>
    <w:rsid w:val="00EF3784"/>
    <w:pPr>
      <w:spacing w:after="200" w:line="276" w:lineRule="auto"/>
    </w:pPr>
  </w:style>
  <w:style w:type="paragraph" w:customStyle="1" w:styleId="B7DD3E50664E497EA310FBB11BDC3A52">
    <w:name w:val="B7DD3E50664E497EA310FBB11BDC3A52"/>
    <w:rsid w:val="00EF3784"/>
    <w:pPr>
      <w:spacing w:after="200" w:line="276" w:lineRule="auto"/>
    </w:pPr>
  </w:style>
  <w:style w:type="paragraph" w:customStyle="1" w:styleId="874D28C5855E4A328F89231CAED619E8">
    <w:name w:val="874D28C5855E4A328F89231CAED619E8"/>
    <w:rsid w:val="00EF3784"/>
    <w:pPr>
      <w:spacing w:after="200" w:line="276" w:lineRule="auto"/>
    </w:pPr>
  </w:style>
  <w:style w:type="paragraph" w:customStyle="1" w:styleId="0A69813434DC402090720C414C598FEE">
    <w:name w:val="0A69813434DC402090720C414C598FEE"/>
    <w:rsid w:val="00EF3784"/>
    <w:pPr>
      <w:spacing w:after="200" w:line="276" w:lineRule="auto"/>
    </w:pPr>
  </w:style>
  <w:style w:type="paragraph" w:customStyle="1" w:styleId="BFB64C3C61BA47DDA1F360A1FAB1A495">
    <w:name w:val="BFB64C3C61BA47DDA1F360A1FAB1A495"/>
    <w:rsid w:val="00EF3784"/>
    <w:pPr>
      <w:spacing w:after="200" w:line="276" w:lineRule="auto"/>
    </w:pPr>
  </w:style>
  <w:style w:type="paragraph" w:customStyle="1" w:styleId="04E1F3E153A44567AC1317671B92B5BD2">
    <w:name w:val="04E1F3E153A44567AC1317671B92B5BD2"/>
    <w:rsid w:val="00EF3784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29F607564F3548A8875D5825251DD600">
    <w:name w:val="29F607564F3548A8875D5825251DD600"/>
    <w:rsid w:val="001125D0"/>
    <w:pPr>
      <w:spacing w:after="200" w:line="276" w:lineRule="auto"/>
    </w:pPr>
  </w:style>
  <w:style w:type="paragraph" w:customStyle="1" w:styleId="9CAFCE1EF5B5400BBB93F44A5ABBFAAC">
    <w:name w:val="9CAFCE1EF5B5400BBB93F44A5ABBFAAC"/>
    <w:rsid w:val="001125D0"/>
    <w:pPr>
      <w:spacing w:after="200" w:line="276" w:lineRule="auto"/>
    </w:pPr>
  </w:style>
  <w:style w:type="paragraph" w:customStyle="1" w:styleId="3B7FB81AE5814732BE8DE55C3F5BC32E">
    <w:name w:val="3B7FB81AE5814732BE8DE55C3F5BC32E"/>
    <w:rsid w:val="001125D0"/>
    <w:pPr>
      <w:spacing w:after="200" w:line="276" w:lineRule="auto"/>
    </w:pPr>
  </w:style>
  <w:style w:type="paragraph" w:customStyle="1" w:styleId="9CAFCE1EF5B5400BBB93F44A5ABBFAAC1">
    <w:name w:val="9CAFCE1EF5B5400BBB93F44A5ABBFAAC1"/>
    <w:rsid w:val="00400186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4E1F3E153A44567AC1317671B92B5BD3">
    <w:name w:val="04E1F3E153A44567AC1317671B92B5BD3"/>
    <w:rsid w:val="00400186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AB0C23FBF8C043518E100E6F316634BF">
    <w:name w:val="AB0C23FBF8C043518E100E6F316634BF"/>
    <w:rsid w:val="00400186"/>
    <w:rPr>
      <w:lang w:val="en-US" w:eastAsia="en-US"/>
    </w:rPr>
  </w:style>
  <w:style w:type="paragraph" w:customStyle="1" w:styleId="B428C796807D4100B9DE91120FB3C36E">
    <w:name w:val="B428C796807D4100B9DE91120FB3C36E"/>
    <w:rsid w:val="00400186"/>
    <w:rPr>
      <w:lang w:val="en-US" w:eastAsia="en-US"/>
    </w:rPr>
  </w:style>
  <w:style w:type="paragraph" w:customStyle="1" w:styleId="EF2F4A6931FA46AAAFCB165D58184084">
    <w:name w:val="EF2F4A6931FA46AAAFCB165D58184084"/>
    <w:rsid w:val="00400186"/>
    <w:rPr>
      <w:lang w:val="en-US" w:eastAsia="en-US"/>
    </w:rPr>
  </w:style>
  <w:style w:type="paragraph" w:customStyle="1" w:styleId="C9C162FE613843F4ACF225E73F62B958">
    <w:name w:val="C9C162FE613843F4ACF225E73F62B958"/>
    <w:rsid w:val="00400186"/>
    <w:rPr>
      <w:lang w:val="en-US" w:eastAsia="en-US"/>
    </w:rPr>
  </w:style>
  <w:style w:type="paragraph" w:customStyle="1" w:styleId="97D0A86673B64279A43BCC3EDA2D3455">
    <w:name w:val="97D0A86673B64279A43BCC3EDA2D3455"/>
    <w:rsid w:val="00400186"/>
    <w:rPr>
      <w:lang w:val="en-US" w:eastAsia="en-US"/>
    </w:rPr>
  </w:style>
  <w:style w:type="paragraph" w:customStyle="1" w:styleId="A22B38BF427D46349FA27182F3E86278">
    <w:name w:val="A22B38BF427D46349FA27182F3E86278"/>
    <w:rsid w:val="00400186"/>
    <w:rPr>
      <w:lang w:val="en-US" w:eastAsia="en-US"/>
    </w:rPr>
  </w:style>
  <w:style w:type="paragraph" w:customStyle="1" w:styleId="F76D14EF562448998C1C52B9C8DD165C">
    <w:name w:val="F76D14EF562448998C1C52B9C8DD165C"/>
    <w:rsid w:val="00F16D52"/>
  </w:style>
  <w:style w:type="paragraph" w:customStyle="1" w:styleId="59070E5A2B9F46DBB358590D3D413C04">
    <w:name w:val="59070E5A2B9F46DBB358590D3D413C04"/>
    <w:rsid w:val="00822DF9"/>
  </w:style>
  <w:style w:type="paragraph" w:customStyle="1" w:styleId="DF51F25CF70B4D00BAA087F99E2F01F8">
    <w:name w:val="DF51F25CF70B4D00BAA087F99E2F01F8"/>
    <w:rsid w:val="00822DF9"/>
  </w:style>
  <w:style w:type="paragraph" w:customStyle="1" w:styleId="A44125B1D06342619127E5C9C2218920">
    <w:name w:val="A44125B1D06342619127E5C9C2218920"/>
    <w:rsid w:val="00822DF9"/>
  </w:style>
  <w:style w:type="paragraph" w:customStyle="1" w:styleId="A0B958F5F3F74BE99E3F63C85EFBFC83">
    <w:name w:val="A0B958F5F3F74BE99E3F63C85EFBFC83"/>
    <w:rsid w:val="00822DF9"/>
  </w:style>
  <w:style w:type="paragraph" w:customStyle="1" w:styleId="F6B7BE698674442B8EA744B3E871643D">
    <w:name w:val="F6B7BE698674442B8EA744B3E871643D"/>
    <w:rsid w:val="00822DF9"/>
  </w:style>
  <w:style w:type="paragraph" w:customStyle="1" w:styleId="86099A5C308F4D3AAADCBDE367589310">
    <w:name w:val="86099A5C308F4D3AAADCBDE367589310"/>
    <w:rsid w:val="00FA748E"/>
  </w:style>
  <w:style w:type="paragraph" w:customStyle="1" w:styleId="4B6DA7EFE36642B5BFA9393D188714973">
    <w:name w:val="4B6DA7EFE36642B5BFA9393D188714973"/>
    <w:rsid w:val="00A476ED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4E1F3E153A44567AC1317671B92B5BD4">
    <w:name w:val="04E1F3E153A44567AC1317671B92B5BD4"/>
    <w:rsid w:val="00A476ED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4B6DA7EFE36642B5BFA9393D188714974">
    <w:name w:val="4B6DA7EFE36642B5BFA9393D188714974"/>
    <w:rsid w:val="00F107BD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4E1F3E153A44567AC1317671B92B5BD5">
    <w:name w:val="04E1F3E153A44567AC1317671B92B5BD5"/>
    <w:rsid w:val="00F107BD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3C998427F4143579E8D81B921971A56">
    <w:name w:val="03C998427F4143579E8D81B921971A56"/>
    <w:rsid w:val="0071640B"/>
    <w:pPr>
      <w:spacing w:after="200" w:line="276" w:lineRule="auto"/>
    </w:pPr>
  </w:style>
  <w:style w:type="paragraph" w:customStyle="1" w:styleId="4B6DA7EFE36642B5BFA9393D188714975">
    <w:name w:val="4B6DA7EFE36642B5BFA9393D188714975"/>
    <w:rsid w:val="001E3F4F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4E1F3E153A44567AC1317671B92B5BD6">
    <w:name w:val="04E1F3E153A44567AC1317671B92B5BD6"/>
    <w:rsid w:val="001E3F4F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8D20FBAF4BBA43A0A45A9BEF0FB00C68">
    <w:name w:val="8D20FBAF4BBA43A0A45A9BEF0FB00C68"/>
    <w:rsid w:val="001E3F4F"/>
  </w:style>
  <w:style w:type="paragraph" w:customStyle="1" w:styleId="4B6DA7EFE36642B5BFA9393D188714976">
    <w:name w:val="4B6DA7EFE36642B5BFA9393D188714976"/>
    <w:rsid w:val="00153549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4E1F3E153A44567AC1317671B92B5BD7">
    <w:name w:val="04E1F3E153A44567AC1317671B92B5BD7"/>
    <w:rsid w:val="00153549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4B6DA7EFE36642B5BFA9393D188714977">
    <w:name w:val="4B6DA7EFE36642B5BFA9393D188714977"/>
    <w:rsid w:val="004F7803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4E1F3E153A44567AC1317671B92B5BD8">
    <w:name w:val="04E1F3E153A44567AC1317671B92B5BD8"/>
    <w:rsid w:val="004F7803"/>
    <w:pPr>
      <w:spacing w:after="200" w:line="276" w:lineRule="auto"/>
    </w:pPr>
    <w:rPr>
      <w:rFonts w:ascii="Times New Roman" w:eastAsiaTheme="minorHAnsi" w:hAnsi="Times New Roman"/>
      <w:sz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CEA143CF-5E6B-4469-A19B-3E7F0F6B24A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DA612A22</Template>
  <TotalTime>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Курильчик Дарья Александровна</dc:creator>
  <cp:lastModifiedBy>Наталья Кручек</cp:lastModifiedBy>
  <cp:revision>3</cp:revision>
  <cp:lastPrinted>2020-07-07T09:42:00Z</cp:lastPrinted>
  <dcterms:created xsi:type="dcterms:W3CDTF">2023-09-27T09:29:00Z</dcterms:created>
  <dcterms:modified xsi:type="dcterms:W3CDTF">2023-09-27T11:45:00Z</dcterms:modified>
</cp:coreProperties>
</file>