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5CC" w:rsidRPr="00210485" w:rsidRDefault="006115CC" w:rsidP="006115CC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30"/>
          <w:szCs w:val="30"/>
        </w:rPr>
      </w:pPr>
      <w:bookmarkStart w:id="0" w:name="_GoBack"/>
      <w:r w:rsidRPr="00210485">
        <w:rPr>
          <w:rFonts w:ascii="TimesNewRomanPS-BoldMT" w:hAnsi="TimesNewRomanPS-BoldMT" w:cs="TimesNewRomanPS-BoldMT"/>
          <w:b/>
          <w:bCs/>
          <w:sz w:val="30"/>
          <w:szCs w:val="30"/>
        </w:rPr>
        <w:t>Памятка для физических лиц,</w:t>
      </w:r>
      <w:r w:rsidR="00210485" w:rsidRPr="00210485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</w:t>
      </w:r>
      <w:r w:rsidRPr="00210485">
        <w:rPr>
          <w:rFonts w:ascii="TimesNewRomanPS-BoldMT" w:hAnsi="TimesNewRomanPS-BoldMT" w:cs="TimesNewRomanPS-BoldMT"/>
          <w:b/>
          <w:bCs/>
          <w:sz w:val="30"/>
          <w:szCs w:val="30"/>
        </w:rPr>
        <w:t>осуществляющих (планирующих</w:t>
      </w:r>
      <w:r w:rsidR="00210485" w:rsidRPr="00210485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</w:t>
      </w:r>
      <w:r w:rsidRPr="00210485">
        <w:rPr>
          <w:rFonts w:ascii="TimesNewRomanPS-BoldMT" w:hAnsi="TimesNewRomanPS-BoldMT" w:cs="TimesNewRomanPS-BoldMT"/>
          <w:b/>
          <w:bCs/>
          <w:sz w:val="30"/>
          <w:szCs w:val="30"/>
        </w:rPr>
        <w:t>осуществлять) деятельность</w:t>
      </w:r>
      <w:r w:rsidR="00210485" w:rsidRPr="00210485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</w:t>
      </w:r>
      <w:r w:rsidRPr="00210485">
        <w:rPr>
          <w:rFonts w:ascii="TimesNewRomanPS-BoldMT" w:hAnsi="TimesNewRomanPS-BoldMT" w:cs="TimesNewRomanPS-BoldMT"/>
          <w:b/>
          <w:bCs/>
          <w:sz w:val="30"/>
          <w:szCs w:val="30"/>
        </w:rPr>
        <w:t>автомобильных перевозок пассажиров</w:t>
      </w:r>
    </w:p>
    <w:p w:rsidR="006115CC" w:rsidRPr="00210485" w:rsidRDefault="006115CC" w:rsidP="006115CC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30"/>
          <w:szCs w:val="30"/>
        </w:rPr>
      </w:pPr>
      <w:r w:rsidRPr="00210485">
        <w:rPr>
          <w:rFonts w:ascii="TimesNewRomanPS-BoldMT" w:hAnsi="TimesNewRomanPS-BoldMT" w:cs="TimesNewRomanPS-BoldMT"/>
          <w:b/>
          <w:bCs/>
          <w:sz w:val="30"/>
          <w:szCs w:val="30"/>
        </w:rPr>
        <w:t>автомобилями-такси</w:t>
      </w:r>
    </w:p>
    <w:bookmarkEnd w:id="0"/>
    <w:p w:rsidR="006115CC" w:rsidRDefault="006115CC" w:rsidP="006115CC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30"/>
          <w:szCs w:val="30"/>
        </w:rPr>
      </w:pPr>
    </w:p>
    <w:p w:rsidR="006115CC" w:rsidRDefault="006115CC" w:rsidP="006115C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Обращаем внимание физических лиц, осуществляющих или планирующих осуществлять автомобильные перевозки пассажиров в нерегулярном сообщении, в том числе автомобилями-такси, что деятельность автомобильных перевозок пассажиров автомобилями-такси физические лица вправе осуществлять в качестве:</w:t>
      </w:r>
    </w:p>
    <w:p w:rsidR="006115CC" w:rsidRDefault="006115CC" w:rsidP="006115C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наемных работников субъектов хозяйствования, осуществляющих</w:t>
      </w:r>
    </w:p>
    <w:p w:rsidR="006115CC" w:rsidRDefault="006115CC" w:rsidP="006115C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автомобильные перевозки пассажиров;</w:t>
      </w:r>
    </w:p>
    <w:p w:rsidR="006115CC" w:rsidRDefault="006115CC" w:rsidP="006115C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индивидуальных предпринимателей.</w:t>
      </w:r>
    </w:p>
    <w:p w:rsidR="006115CC" w:rsidRDefault="006115CC" w:rsidP="00916070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При осуществлении такой деятельности следует иметь в виду следующее.</w:t>
      </w:r>
    </w:p>
    <w:p w:rsidR="006115CC" w:rsidRDefault="006115CC" w:rsidP="006115CC">
      <w:pPr>
        <w:autoSpaceDE w:val="0"/>
        <w:autoSpaceDN w:val="0"/>
        <w:adjustRightInd w:val="0"/>
        <w:ind w:firstLine="709"/>
        <w:jc w:val="both"/>
        <w:rPr>
          <w:rFonts w:ascii="TimesNewRomanPS-BoldMT" w:hAnsi="TimesNewRomanPS-BoldMT" w:cs="TimesNewRomanPS-BoldMT"/>
          <w:b/>
          <w:bCs/>
          <w:sz w:val="30"/>
          <w:szCs w:val="30"/>
        </w:rPr>
      </w:pPr>
      <w:r>
        <w:rPr>
          <w:rFonts w:ascii="TimesNewRomanPS-BoldMT" w:hAnsi="TimesNewRomanPS-BoldMT" w:cs="TimesNewRomanPS-BoldMT"/>
          <w:b/>
          <w:bCs/>
          <w:sz w:val="30"/>
          <w:szCs w:val="30"/>
        </w:rPr>
        <w:t>1. Физическим лицам, являющимся наемными работниками субъектов хозяйствования, осуществляющих автомобильные перевозки пассажиров.</w:t>
      </w:r>
    </w:p>
    <w:p w:rsidR="006115CC" w:rsidRPr="0000265F" w:rsidRDefault="006115CC" w:rsidP="006115C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Физические лица, не зарегистрированные в качестве индивидуальных предпринимателей, могут осуществлять автомобильные перевозки пассажиров в нерегулярном сообщении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>в качестве водителей</w:t>
      </w:r>
    </w:p>
    <w:p w:rsidR="006115CC" w:rsidRDefault="006115CC" w:rsidP="006115CC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30"/>
          <w:szCs w:val="30"/>
        </w:rPr>
      </w:pPr>
      <w:r>
        <w:rPr>
          <w:rFonts w:ascii="TimesNewRomanPS-BoldMT" w:hAnsi="TimesNewRomanPS-BoldMT" w:cs="TimesNewRomanPS-BoldMT"/>
          <w:b/>
          <w:bCs/>
          <w:sz w:val="30"/>
          <w:szCs w:val="30"/>
        </w:rPr>
        <w:t>транспортных средств при условии заключения трудового договора с</w:t>
      </w:r>
    </w:p>
    <w:p w:rsidR="006115CC" w:rsidRDefault="006115CC" w:rsidP="006115C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субъектом хозяйствования </w:t>
      </w:r>
      <w:r>
        <w:rPr>
          <w:rFonts w:ascii="TimesNewRomanPSMT" w:hAnsi="TimesNewRomanPSMT" w:cs="TimesNewRomanPSMT"/>
          <w:sz w:val="30"/>
          <w:szCs w:val="30"/>
        </w:rPr>
        <w:t>(организация, индивидуальный предприниматель), выполняющим автомобильные перевозки пассажиров в нерегулярном сообщении.</w:t>
      </w:r>
    </w:p>
    <w:p w:rsidR="006115CC" w:rsidRDefault="006115CC" w:rsidP="006115C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Важно! </w:t>
      </w:r>
      <w:r>
        <w:rPr>
          <w:rFonts w:ascii="TimesNewRomanPSMT" w:hAnsi="TimesNewRomanPSMT" w:cs="TimesNewRomanPSMT"/>
          <w:sz w:val="30"/>
          <w:szCs w:val="30"/>
        </w:rPr>
        <w:t xml:space="preserve">В соответствии с нормами Указа Президента Республики Беларусь от 25.01.2024 № 32 «Об автомобильных перевозках пассажиров» (далее – Указ № 32)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с 01.11.2024 </w:t>
      </w:r>
      <w:r>
        <w:rPr>
          <w:rFonts w:ascii="TimesNewRomanPSMT" w:hAnsi="TimesNewRomanPSMT" w:cs="TimesNewRomanPSMT"/>
          <w:sz w:val="30"/>
          <w:szCs w:val="30"/>
        </w:rPr>
        <w:t xml:space="preserve">физические лица могут выполнять автомобильные перевозки пассажиров в нерегулярном сообщении в качестве водителей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только при условии наличия </w:t>
      </w:r>
      <w:r>
        <w:rPr>
          <w:rFonts w:ascii="TimesNewRomanPSMT" w:hAnsi="TimesNewRomanPSMT" w:cs="TimesNewRomanPSMT"/>
          <w:sz w:val="30"/>
          <w:szCs w:val="30"/>
        </w:rPr>
        <w:t>в государственном информационном ресурсе «Реестр автомобильных перевозок пассажиров в</w:t>
      </w:r>
    </w:p>
    <w:p w:rsidR="006115CC" w:rsidRDefault="006115CC" w:rsidP="006115C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нерегулярном сообщении» (далее – Реестр) сведений об:</w:t>
      </w:r>
    </w:p>
    <w:p w:rsidR="006115CC" w:rsidRDefault="006115CC" w:rsidP="006115C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автомобильном перевозчике, с которым заключен трудовой договор;</w:t>
      </w:r>
    </w:p>
    <w:p w:rsidR="006115CC" w:rsidRDefault="006115CC" w:rsidP="006115C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физическом лице – водителе;</w:t>
      </w:r>
    </w:p>
    <w:p w:rsidR="006115CC" w:rsidRDefault="006115CC" w:rsidP="006115C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транспортном средстве, на котором осуществляются автомобильные</w:t>
      </w:r>
    </w:p>
    <w:p w:rsidR="006115CC" w:rsidRDefault="006115CC" w:rsidP="006115C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перевозки пассажиров.</w:t>
      </w:r>
    </w:p>
    <w:p w:rsidR="006115CC" w:rsidRDefault="006115CC" w:rsidP="006115CC">
      <w:pPr>
        <w:autoSpaceDE w:val="0"/>
        <w:autoSpaceDN w:val="0"/>
        <w:adjustRightInd w:val="0"/>
        <w:ind w:firstLine="709"/>
        <w:jc w:val="both"/>
        <w:rPr>
          <w:rFonts w:ascii="TimesNewRomanPS-ItalicMT" w:hAnsi="TimesNewRomanPS-ItalicMT" w:cs="TimesNewRomanPS-ItalicMT"/>
          <w:i/>
          <w:iCs/>
          <w:sz w:val="30"/>
          <w:szCs w:val="30"/>
        </w:rPr>
      </w:pP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>Справочно. Вышеуказанные сведения вносятся в Реестр автомобильным перевозчиком – нанимателем.</w:t>
      </w:r>
    </w:p>
    <w:p w:rsidR="006115CC" w:rsidRDefault="006115CC" w:rsidP="006115C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Обращаем внимание, что в соответствии с подпунктом 2.1 пункта 2</w:t>
      </w:r>
    </w:p>
    <w:p w:rsidR="006115CC" w:rsidRPr="0000265F" w:rsidRDefault="006115CC" w:rsidP="006115CC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Указа № 32 с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01.11.2024 являются незаконными и запрещаются </w:t>
      </w:r>
      <w:r>
        <w:rPr>
          <w:rFonts w:ascii="TimesNewRomanPSMT" w:hAnsi="TimesNewRomanPSMT" w:cs="TimesNewRomanPSMT"/>
          <w:sz w:val="30"/>
          <w:szCs w:val="30"/>
        </w:rPr>
        <w:t>транспортная деятельность и деятельность водителей в сфере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автомобильных перевозок пассажиров в нерегулярном сообщении без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включения в Реестр вышеуказанных сведений, а также в период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приостановления нахождения в Реестре таких сведений.</w:t>
      </w:r>
    </w:p>
    <w:p w:rsidR="006115CC" w:rsidRDefault="006115CC" w:rsidP="006115C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Кроме того,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>с 01.11.2024 водитель также обязан</w:t>
      </w:r>
      <w:r>
        <w:rPr>
          <w:rFonts w:ascii="TimesNewRomanPSMT" w:hAnsi="TimesNewRomanPSMT" w:cs="TimesNewRomanPSMT"/>
          <w:sz w:val="30"/>
          <w:szCs w:val="30"/>
        </w:rPr>
        <w:t>:</w:t>
      </w:r>
    </w:p>
    <w:p w:rsidR="006115CC" w:rsidRDefault="006115CC" w:rsidP="006115C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lastRenderedPageBreak/>
        <w:t>при приеме и передаче заказов с использованием информационных систем и ресурсов приступать к выполнению автомобильных перевозок пассажиров в нерегулярном сообщении только в случае поступления заказов, переданных автомобильными перевозчиками, диспетчерами автомобильных перевозок пассажиров в нерегулярном сообщении, диспетчерами такси, сведения о которых включены в Реестр;</w:t>
      </w:r>
    </w:p>
    <w:p w:rsidR="006115CC" w:rsidRDefault="006115CC" w:rsidP="006115C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обеспечить в течение рабочей смены </w:t>
      </w:r>
      <w:proofErr w:type="spellStart"/>
      <w:r>
        <w:rPr>
          <w:rFonts w:ascii="TimesNewRomanPSMT" w:hAnsi="TimesNewRomanPSMT" w:cs="TimesNewRomanPSMT"/>
          <w:sz w:val="30"/>
          <w:szCs w:val="30"/>
        </w:rPr>
        <w:t>видеофиксацию</w:t>
      </w:r>
      <w:proofErr w:type="spellEnd"/>
      <w:r>
        <w:rPr>
          <w:rFonts w:ascii="TimesNewRomanPSMT" w:hAnsi="TimesNewRomanPSMT" w:cs="TimesNewRomanPSMT"/>
          <w:sz w:val="30"/>
          <w:szCs w:val="30"/>
        </w:rPr>
        <w:t xml:space="preserve"> выполнения</w:t>
      </w:r>
    </w:p>
    <w:p w:rsidR="006115CC" w:rsidRDefault="006115CC" w:rsidP="006115C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автомобильных перевозок пассажиров в нерегулярном сообщении, хранение полученных данных.</w:t>
      </w:r>
    </w:p>
    <w:p w:rsidR="006115CC" w:rsidRDefault="006115CC" w:rsidP="006115CC">
      <w:pPr>
        <w:autoSpaceDE w:val="0"/>
        <w:autoSpaceDN w:val="0"/>
        <w:adjustRightInd w:val="0"/>
        <w:ind w:firstLine="709"/>
        <w:jc w:val="both"/>
        <w:rPr>
          <w:rFonts w:ascii="TimesNewRomanPS-BoldMT" w:hAnsi="TimesNewRomanPS-BoldMT" w:cs="TimesNewRomanPS-BoldMT"/>
          <w:b/>
          <w:bCs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При осуществлении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>физическим лицом автомобильной перевозки</w:t>
      </w:r>
    </w:p>
    <w:p w:rsidR="006115CC" w:rsidRDefault="006115CC" w:rsidP="006115CC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пассажиров в нерегулярном сообщении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>в качестве водителя налоговым</w:t>
      </w:r>
    </w:p>
    <w:p w:rsidR="006115CC" w:rsidRDefault="006115CC" w:rsidP="006115C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-BoldMT" w:hAnsi="TimesNewRomanPS-BoldMT" w:cs="TimesNewRomanPS-BoldMT"/>
          <w:b/>
          <w:bCs/>
          <w:sz w:val="30"/>
          <w:szCs w:val="30"/>
        </w:rPr>
        <w:t>агентом является субъект хозяйствования</w:t>
      </w:r>
      <w:r>
        <w:rPr>
          <w:rFonts w:ascii="TimesNewRomanPSMT" w:hAnsi="TimesNewRomanPSMT" w:cs="TimesNewRomanPSMT"/>
          <w:sz w:val="30"/>
          <w:szCs w:val="30"/>
        </w:rPr>
        <w:t>, который обязан по ставке тринадцать (13) процентов исчислять, удерживать с доходов, выплачиваемых водителям, подоходный налог с физических лиц и перечислять удержанные суммы подоходного налога в бюджет.</w:t>
      </w:r>
    </w:p>
    <w:p w:rsidR="006115CC" w:rsidRDefault="006115CC" w:rsidP="006115CC">
      <w:pPr>
        <w:autoSpaceDE w:val="0"/>
        <w:autoSpaceDN w:val="0"/>
        <w:adjustRightInd w:val="0"/>
        <w:ind w:firstLine="709"/>
        <w:jc w:val="both"/>
        <w:rPr>
          <w:rFonts w:ascii="TimesNewRomanPS-BoldMT" w:hAnsi="TimesNewRomanPS-BoldMT" w:cs="TimesNewRomanPS-BoldMT"/>
          <w:b/>
          <w:bCs/>
          <w:sz w:val="30"/>
          <w:szCs w:val="30"/>
        </w:rPr>
      </w:pPr>
      <w:r>
        <w:rPr>
          <w:rFonts w:ascii="TimesNewRomanPS-BoldMT" w:hAnsi="TimesNewRomanPS-BoldMT" w:cs="TimesNewRomanPS-BoldMT"/>
          <w:b/>
          <w:bCs/>
          <w:sz w:val="30"/>
          <w:szCs w:val="30"/>
        </w:rPr>
        <w:t>2. Физическим лицам, зарегистрированным в качестве</w:t>
      </w:r>
    </w:p>
    <w:p w:rsidR="006115CC" w:rsidRDefault="006115CC" w:rsidP="006115CC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30"/>
          <w:szCs w:val="30"/>
        </w:rPr>
      </w:pPr>
      <w:r>
        <w:rPr>
          <w:rFonts w:ascii="TimesNewRomanPS-BoldMT" w:hAnsi="TimesNewRomanPS-BoldMT" w:cs="TimesNewRomanPS-BoldMT"/>
          <w:b/>
          <w:bCs/>
          <w:sz w:val="30"/>
          <w:szCs w:val="30"/>
        </w:rPr>
        <w:t>индивидуальных предпринимателей.</w:t>
      </w:r>
    </w:p>
    <w:p w:rsidR="006115CC" w:rsidRDefault="006115CC" w:rsidP="006115C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С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01.11.2024 </w:t>
      </w:r>
      <w:r>
        <w:rPr>
          <w:rFonts w:ascii="TimesNewRomanPSMT" w:hAnsi="TimesNewRomanPSMT" w:cs="TimesNewRomanPSMT"/>
          <w:sz w:val="30"/>
          <w:szCs w:val="30"/>
        </w:rPr>
        <w:t xml:space="preserve">индивидуальные предприниматели, осуществляющие автомобильные перевозки пассажиров в нерегулярном сообщении в качестве автомобильных перевозчиков пассажиров в нерегулярном сообщении с привлечением (или без привлечения) иных физических лиц (не более трех физических лиц) по трудовым договорам к такой деятельности, могут осуществлять данный вид деятельности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>только при</w:t>
      </w:r>
      <w:r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включении </w:t>
      </w:r>
      <w:r>
        <w:rPr>
          <w:rFonts w:ascii="TimesNewRomanPSMT" w:hAnsi="TimesNewRomanPSMT" w:cs="TimesNewRomanPSMT"/>
          <w:sz w:val="30"/>
          <w:szCs w:val="30"/>
        </w:rPr>
        <w:t>в Реестр следующих сведений:</w:t>
      </w:r>
    </w:p>
    <w:p w:rsidR="006115CC" w:rsidRDefault="006115CC" w:rsidP="006115C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в отношении себя, как автомобильного перевозчика, осуществляющего автомобильные перевозки пассажиров в нерегулярном сообщении;</w:t>
      </w:r>
    </w:p>
    <w:p w:rsidR="006115CC" w:rsidRDefault="006115CC" w:rsidP="006115C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о транспортных средствах (автобусах, легковых автомобилях, автомобилях-такси), используемых для оказания услуг по выполнению автомобильных перевозок пассажиров в нерегулярном сообщении;</w:t>
      </w:r>
    </w:p>
    <w:p w:rsidR="006115CC" w:rsidRDefault="006115CC" w:rsidP="006115C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о водителях транспортных средств, выполняющих автомобильные перевозки пассажиров в нерегулярном сообщении.</w:t>
      </w:r>
    </w:p>
    <w:p w:rsidR="006115CC" w:rsidRDefault="006115CC" w:rsidP="006115CC">
      <w:pPr>
        <w:autoSpaceDE w:val="0"/>
        <w:autoSpaceDN w:val="0"/>
        <w:adjustRightInd w:val="0"/>
        <w:ind w:firstLine="709"/>
        <w:jc w:val="both"/>
        <w:rPr>
          <w:rFonts w:ascii="TimesNewRomanPS-ItalicMT" w:hAnsi="TimesNewRomanPS-ItalicMT" w:cs="TimesNewRomanPS-ItalicMT"/>
          <w:i/>
          <w:iCs/>
          <w:sz w:val="30"/>
          <w:szCs w:val="30"/>
        </w:rPr>
      </w:pP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Справочно. Указом предусмотрена возможность включения в Реестр вышеуказанных сведений с 1 августа 2024 г. При этом в период с 01.08.2024 по 31.10.2024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30"/>
          <w:szCs w:val="30"/>
        </w:rPr>
        <w:t xml:space="preserve">государственная пошлина </w:t>
      </w: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за включение таких сведений в Реестр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30"/>
          <w:szCs w:val="30"/>
        </w:rPr>
        <w:t>взиматься не будет</w:t>
      </w: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>.</w:t>
      </w:r>
    </w:p>
    <w:p w:rsidR="006115CC" w:rsidRDefault="006115CC" w:rsidP="006115C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Кроме того,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с 01.11.2024 </w:t>
      </w:r>
      <w:r>
        <w:rPr>
          <w:rFonts w:ascii="TimesNewRomanPSMT" w:hAnsi="TimesNewRomanPSMT" w:cs="TimesNewRomanPSMT"/>
          <w:sz w:val="30"/>
          <w:szCs w:val="30"/>
        </w:rPr>
        <w:t>при организации и управлении технологическим процессом выполнения автомобильных перевозок пассажиров в нерегулярном сообщении автомобильный перевозчик, диспетчер автомобильных перевозок пассажиров в нерегулярном сообщении, диспетчер такси обязаны:</w:t>
      </w:r>
    </w:p>
    <w:p w:rsidR="006115CC" w:rsidRDefault="006115CC" w:rsidP="006115C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использовать в своей деятельности информационные системы и ресурсы, размещенные на территории Республики Беларусь и зарегистрированные соответственно в Государственном регистре </w:t>
      </w:r>
      <w:r>
        <w:rPr>
          <w:rFonts w:ascii="TimesNewRomanPSMT" w:hAnsi="TimesNewRomanPSMT" w:cs="TimesNewRomanPSMT"/>
          <w:sz w:val="30"/>
          <w:szCs w:val="30"/>
        </w:rPr>
        <w:lastRenderedPageBreak/>
        <w:t>информационных систем и Государственном регистре информационных ресурсов (далее – государственные регистры);</w:t>
      </w:r>
    </w:p>
    <w:p w:rsidR="006115CC" w:rsidRDefault="006115CC" w:rsidP="006115C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осуществлять фиксацию, вести учет заказов (выполненных и невыполненных), в том числе полученных с использованием информационных систем и ресурсов, по форме, определяемой Советом Министров Республики Беларусь, и в течение 12 месяцев хранить данную</w:t>
      </w:r>
    </w:p>
    <w:p w:rsidR="006115CC" w:rsidRDefault="006115CC" w:rsidP="006115C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информацию;</w:t>
      </w:r>
    </w:p>
    <w:p w:rsidR="006115CC" w:rsidRDefault="006115CC" w:rsidP="006115C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предоставлять контролирующим (надзорным) органам, иным государственным органам (организациям) в целях выполнения возложенных на них задач безвозмездный доступ, включая удаленный, к используемым в своей деятельности информационным системам и ресурсам по их требованию, предоставлять из них информацию иными не</w:t>
      </w:r>
    </w:p>
    <w:p w:rsidR="006115CC" w:rsidRDefault="006115CC" w:rsidP="006115C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запрещенными законодательством способами, а также доступ к информации, содержащейся в личном кабинете автомобильного перевозчика;</w:t>
      </w:r>
    </w:p>
    <w:p w:rsidR="006115CC" w:rsidRDefault="006115CC" w:rsidP="006115C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обеспечивать своевременное включение в Реестр сведений, внесение</w:t>
      </w:r>
    </w:p>
    <w:p w:rsidR="006115CC" w:rsidRDefault="006115CC" w:rsidP="006115C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в них изменений, а также поддерживать их актуальность;</w:t>
      </w:r>
    </w:p>
    <w:p w:rsidR="006115CC" w:rsidRDefault="006115CC" w:rsidP="006115C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обеспечивать осуществление платежей в соответствии с</w:t>
      </w:r>
    </w:p>
    <w:p w:rsidR="006115CC" w:rsidRDefault="006115CC" w:rsidP="006115C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законодательством в области платежных систем и платежных услуг.</w:t>
      </w:r>
    </w:p>
    <w:p w:rsidR="006115CC" w:rsidRDefault="006115CC" w:rsidP="006115C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Также автомобильные перевозчики обязаны обеспечить:</w:t>
      </w:r>
    </w:p>
    <w:p w:rsidR="006115CC" w:rsidRDefault="006115CC" w:rsidP="006115C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своевременное включение в Реестр сведений, внесение в них изменений, в том числе об эксплуатации транспортных средств и работе</w:t>
      </w:r>
    </w:p>
    <w:p w:rsidR="006115CC" w:rsidRDefault="006115CC" w:rsidP="006115C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водителей, а также поддерживать их актуальность;</w:t>
      </w:r>
    </w:p>
    <w:p w:rsidR="006115CC" w:rsidRDefault="006115CC" w:rsidP="006115C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proofErr w:type="spellStart"/>
      <w:r>
        <w:rPr>
          <w:rFonts w:ascii="TimesNewRomanPSMT" w:hAnsi="TimesNewRomanPSMT" w:cs="TimesNewRomanPSMT"/>
          <w:sz w:val="30"/>
          <w:szCs w:val="30"/>
        </w:rPr>
        <w:t>видеофиксацию</w:t>
      </w:r>
      <w:proofErr w:type="spellEnd"/>
      <w:r>
        <w:rPr>
          <w:rFonts w:ascii="TimesNewRomanPSMT" w:hAnsi="TimesNewRomanPSMT" w:cs="TimesNewRomanPSMT"/>
          <w:sz w:val="30"/>
          <w:szCs w:val="30"/>
        </w:rPr>
        <w:t xml:space="preserve"> выполнения автомобильных перевозок пассажиров в</w:t>
      </w:r>
    </w:p>
    <w:p w:rsidR="006115CC" w:rsidRDefault="006115CC" w:rsidP="006115C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нерегулярном сообщении путем установки соответствующих технических</w:t>
      </w:r>
    </w:p>
    <w:p w:rsidR="006115CC" w:rsidRDefault="006115CC" w:rsidP="006115C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средств в салонах транспортных средств, а также хранение и передачу полученных данных в порядке, устанавливаемом Совмином;</w:t>
      </w:r>
    </w:p>
    <w:p w:rsidR="006115CC" w:rsidRDefault="006115CC" w:rsidP="006115C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размещение в салонах транспортных средств информации о наличии</w:t>
      </w:r>
    </w:p>
    <w:p w:rsidR="006115CC" w:rsidRDefault="006115CC" w:rsidP="006115C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в них технических средств, осуществляющих </w:t>
      </w:r>
      <w:proofErr w:type="spellStart"/>
      <w:r>
        <w:rPr>
          <w:rFonts w:ascii="TimesNewRomanPSMT" w:hAnsi="TimesNewRomanPSMT" w:cs="TimesNewRomanPSMT"/>
          <w:sz w:val="30"/>
          <w:szCs w:val="30"/>
        </w:rPr>
        <w:t>видеофиксацию</w:t>
      </w:r>
      <w:proofErr w:type="spellEnd"/>
      <w:r>
        <w:rPr>
          <w:rFonts w:ascii="TimesNewRomanPSMT" w:hAnsi="TimesNewRomanPSMT" w:cs="TimesNewRomanPSMT"/>
          <w:sz w:val="30"/>
          <w:szCs w:val="30"/>
        </w:rPr>
        <w:t xml:space="preserve"> выполнения</w:t>
      </w:r>
    </w:p>
    <w:p w:rsidR="006115CC" w:rsidRDefault="006115CC" w:rsidP="006115C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автомобильных перевозок пассажиров в нерегулярном сообщении.</w:t>
      </w:r>
    </w:p>
    <w:p w:rsidR="006115CC" w:rsidRDefault="006115CC" w:rsidP="006115C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Будет являться незаконной и запрещена </w:t>
      </w:r>
      <w:r>
        <w:rPr>
          <w:rFonts w:ascii="TimesNewRomanPSMT" w:hAnsi="TimesNewRomanPSMT" w:cs="TimesNewRomanPSMT"/>
          <w:sz w:val="30"/>
          <w:szCs w:val="30"/>
        </w:rPr>
        <w:t>транспортная деятельность и деятельность водителей в сфере автомобильных перевозок</w:t>
      </w:r>
    </w:p>
    <w:p w:rsidR="006115CC" w:rsidRDefault="006115CC" w:rsidP="006115C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пассажиров в нерегулярном сообщении без включения в Реестр вышеуказанных сведений, а также в период приостановления нахождения</w:t>
      </w:r>
    </w:p>
    <w:p w:rsidR="006115CC" w:rsidRDefault="006115CC" w:rsidP="006115C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в Реестре сведений.</w:t>
      </w:r>
    </w:p>
    <w:p w:rsidR="006115CC" w:rsidRDefault="006115CC" w:rsidP="006115C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Обращаем внимание, что в соответствии с подпунктом 2.1 пункта 2 Указа № 32 с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>01.11.2024 являются незаконными и запрещаются</w:t>
      </w:r>
      <w:r>
        <w:rPr>
          <w:rFonts w:ascii="TimesNewRomanPSMT" w:hAnsi="TimesNewRomanPSMT" w:cs="TimesNewRomanPSMT"/>
          <w:sz w:val="30"/>
          <w:szCs w:val="30"/>
        </w:rPr>
        <w:t xml:space="preserve"> транспортная деятельность и деятельность водителей в сфере автомобильных перевозок пассажиров в нерегулярном сообщении без включения в Реестр вышеуказанных сведений, а также в период приостановления нахождения в Реестре таких сведений.</w:t>
      </w:r>
    </w:p>
    <w:p w:rsidR="006115CC" w:rsidRDefault="006115CC" w:rsidP="006115CC">
      <w:pPr>
        <w:autoSpaceDE w:val="0"/>
        <w:autoSpaceDN w:val="0"/>
        <w:adjustRightInd w:val="0"/>
        <w:ind w:firstLine="709"/>
        <w:jc w:val="both"/>
        <w:rPr>
          <w:rFonts w:ascii="TimesNewRomanPS-ItalicMT" w:hAnsi="TimesNewRomanPS-ItalicMT" w:cs="TimesNewRomanPS-ItalicMT"/>
          <w:i/>
          <w:iCs/>
          <w:sz w:val="30"/>
          <w:szCs w:val="30"/>
        </w:rPr>
      </w:pP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Справочно. В соответствии с частью 3 статьи 13.3 «Кодекса Республики Беларусь об административных правонарушениях» осуществление предпринимательской деятельности, когда в соответствии с законодательными актами такая деятельность </w:t>
      </w:r>
      <w:r>
        <w:rPr>
          <w:rFonts w:ascii="TimesNewRomanPS-ItalicMT" w:hAnsi="TimesNewRomanPS-ItalicMT" w:cs="TimesNewRomanPS-ItalicMT"/>
          <w:i/>
          <w:iCs/>
          <w:sz w:val="30"/>
          <w:szCs w:val="30"/>
        </w:rPr>
        <w:lastRenderedPageBreak/>
        <w:t>является незаконной и (или) запрещается, – влечет наложение штрафа в размере от двадцати до пятидесяти базовых величин с конфискацией до ста процентов суммы дохода, полученного в результате такой деятельности, орудий и средств совершения административного правонарушения или без конфискации, на индивидуального предпринимателя – от двадцати до двухсот базовых величин с конфискацией до ста процентов суммы дохода, полученного в результате такой деятельности, орудий и средств совершения административного правонарушения или без конфискации, а на юридическое лицо – до пятисот базовых величин с конфискацией до ста процентов суммы дохода, полученного в результате такой деятельности, орудий и средств совершения административного правонарушения или без конфискации.</w:t>
      </w:r>
    </w:p>
    <w:p w:rsidR="006115CC" w:rsidRPr="00D54DA4" w:rsidRDefault="006115CC" w:rsidP="006115CC">
      <w:pPr>
        <w:autoSpaceDE w:val="0"/>
        <w:autoSpaceDN w:val="0"/>
        <w:adjustRightInd w:val="0"/>
        <w:ind w:firstLine="709"/>
        <w:jc w:val="both"/>
        <w:rPr>
          <w:rFonts w:ascii="TimesNewRomanPS-ItalicMT" w:hAnsi="TimesNewRomanPS-ItalicMT" w:cs="TimesNewRomanPS-ItalicMT"/>
          <w:b/>
          <w:bCs/>
          <w:i/>
          <w:iCs/>
          <w:sz w:val="30"/>
          <w:szCs w:val="30"/>
        </w:rPr>
      </w:pPr>
      <w:r>
        <w:rPr>
          <w:rFonts w:ascii="TimesNewRomanPSMT" w:hAnsi="TimesNewRomanPSMT" w:cs="TimesNewRomanPSMT"/>
          <w:i/>
          <w:iCs/>
          <w:sz w:val="30"/>
          <w:szCs w:val="30"/>
        </w:rPr>
        <w:t xml:space="preserve">Также </w:t>
      </w:r>
      <w:r>
        <w:rPr>
          <w:rFonts w:ascii="TimesNewRomanPS-ItalicMT" w:hAnsi="TimesNewRomanPS-ItalicMT" w:cs="TimesNewRomanPS-ItalicMT"/>
          <w:b/>
          <w:bCs/>
          <w:i/>
          <w:iCs/>
          <w:sz w:val="30"/>
          <w:szCs w:val="30"/>
        </w:rPr>
        <w:t xml:space="preserve">с </w:t>
      </w:r>
      <w:r>
        <w:rPr>
          <w:rFonts w:ascii="TimesNewRomanPS-BoldMT" w:hAnsi="TimesNewRomanPS-BoldMT" w:cs="TimesNewRomanPS-BoldMT"/>
          <w:b/>
          <w:bCs/>
          <w:i/>
          <w:iCs/>
          <w:sz w:val="30"/>
          <w:szCs w:val="30"/>
        </w:rPr>
        <w:t xml:space="preserve">01.11.2024 </w:t>
      </w:r>
      <w:r>
        <w:rPr>
          <w:rFonts w:ascii="TimesNewRomanPS-ItalicMT" w:hAnsi="TimesNewRomanPS-ItalicMT" w:cs="TimesNewRomanPS-ItalicMT"/>
          <w:b/>
          <w:bCs/>
          <w:i/>
          <w:iCs/>
          <w:sz w:val="30"/>
          <w:szCs w:val="30"/>
        </w:rPr>
        <w:t xml:space="preserve">запрещено выполнение автомобильных перевозок пассажиров </w:t>
      </w:r>
      <w:r>
        <w:rPr>
          <w:rFonts w:ascii="TimesNewRomanPSMT" w:hAnsi="TimesNewRomanPSMT" w:cs="TimesNewRomanPSMT"/>
          <w:i/>
          <w:iCs/>
          <w:sz w:val="30"/>
          <w:szCs w:val="30"/>
        </w:rPr>
        <w:t>с использованием информационных систем и</w:t>
      </w:r>
      <w:r>
        <w:rPr>
          <w:rFonts w:ascii="TimesNewRomanPS-ItalicMT" w:hAnsi="TimesNewRomanPS-ItalicMT" w:cs="TimesNewRomanPS-ItalicMT"/>
          <w:b/>
          <w:bCs/>
          <w:i/>
          <w:iCs/>
          <w:sz w:val="30"/>
          <w:szCs w:val="30"/>
        </w:rPr>
        <w:t xml:space="preserve"> </w:t>
      </w:r>
      <w:r>
        <w:rPr>
          <w:rFonts w:ascii="TimesNewRomanPSMT" w:hAnsi="TimesNewRomanPSMT" w:cs="TimesNewRomanPSMT"/>
          <w:i/>
          <w:iCs/>
          <w:sz w:val="30"/>
          <w:szCs w:val="30"/>
        </w:rPr>
        <w:t>ресурсов, не размещенных на территории Республики Беларусь и (или) не</w:t>
      </w:r>
      <w:r>
        <w:rPr>
          <w:rFonts w:ascii="TimesNewRomanPS-ItalicMT" w:hAnsi="TimesNewRomanPS-ItalicMT" w:cs="TimesNewRomanPS-ItalicMT"/>
          <w:b/>
          <w:bCs/>
          <w:i/>
          <w:iCs/>
          <w:sz w:val="30"/>
          <w:szCs w:val="30"/>
        </w:rPr>
        <w:t xml:space="preserve"> </w:t>
      </w:r>
      <w:r>
        <w:rPr>
          <w:rFonts w:ascii="TimesNewRomanPSMT" w:hAnsi="TimesNewRomanPSMT" w:cs="TimesNewRomanPSMT"/>
          <w:i/>
          <w:iCs/>
          <w:sz w:val="30"/>
          <w:szCs w:val="30"/>
        </w:rPr>
        <w:t>зарегистрированных в государственных регистрах.</w:t>
      </w:r>
    </w:p>
    <w:p w:rsidR="006115CC" w:rsidRDefault="006115CC" w:rsidP="006115C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i/>
          <w:iCs/>
          <w:sz w:val="30"/>
          <w:szCs w:val="30"/>
        </w:rPr>
      </w:pPr>
      <w:r>
        <w:rPr>
          <w:rFonts w:ascii="TimesNewRomanPS-ItalicMT" w:hAnsi="TimesNewRomanPS-ItalicMT" w:cs="TimesNewRomanPS-ItalicMT"/>
          <w:b/>
          <w:bCs/>
          <w:i/>
          <w:iCs/>
          <w:sz w:val="30"/>
          <w:szCs w:val="30"/>
        </w:rPr>
        <w:t xml:space="preserve">Индивидуальные предприниматели, </w:t>
      </w:r>
      <w:r>
        <w:rPr>
          <w:rFonts w:ascii="TimesNewRomanPSMT" w:hAnsi="TimesNewRomanPSMT" w:cs="TimesNewRomanPSMT"/>
          <w:i/>
          <w:iCs/>
          <w:sz w:val="30"/>
          <w:szCs w:val="30"/>
        </w:rPr>
        <w:t xml:space="preserve">осуществляющие автомобильные перевозки пассажиров в нерегулярном сообщении, при осуществлении такой деятельности </w:t>
      </w:r>
      <w:r>
        <w:rPr>
          <w:rFonts w:ascii="TimesNewRomanPS-ItalicMT" w:hAnsi="TimesNewRomanPS-ItalicMT" w:cs="TimesNewRomanPS-ItalicMT"/>
          <w:b/>
          <w:bCs/>
          <w:i/>
          <w:iCs/>
          <w:sz w:val="30"/>
          <w:szCs w:val="30"/>
        </w:rPr>
        <w:t>применяют общий порядок</w:t>
      </w:r>
      <w:r>
        <w:rPr>
          <w:rFonts w:ascii="TimesNewRomanPSMT" w:hAnsi="TimesNewRomanPSMT" w:cs="TimesNewRomanPSMT"/>
          <w:i/>
          <w:iCs/>
          <w:sz w:val="30"/>
          <w:szCs w:val="30"/>
        </w:rPr>
        <w:t xml:space="preserve"> </w:t>
      </w:r>
      <w:r>
        <w:rPr>
          <w:rFonts w:ascii="TimesNewRomanPS-ItalicMT" w:hAnsi="TimesNewRomanPS-ItalicMT" w:cs="TimesNewRomanPS-ItalicMT"/>
          <w:b/>
          <w:bCs/>
          <w:i/>
          <w:iCs/>
          <w:sz w:val="30"/>
          <w:szCs w:val="30"/>
        </w:rPr>
        <w:t xml:space="preserve">налогообложения </w:t>
      </w:r>
      <w:r>
        <w:rPr>
          <w:rFonts w:ascii="TimesNewRomanPSMT" w:hAnsi="TimesNewRomanPSMT" w:cs="TimesNewRomanPSMT"/>
          <w:i/>
          <w:iCs/>
          <w:sz w:val="30"/>
          <w:szCs w:val="30"/>
        </w:rPr>
        <w:t>(основным налогом является подоходный налог).</w:t>
      </w:r>
    </w:p>
    <w:p w:rsidR="006115CC" w:rsidRDefault="006115CC" w:rsidP="006115C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i/>
          <w:iCs/>
          <w:sz w:val="30"/>
          <w:szCs w:val="30"/>
        </w:rPr>
      </w:pPr>
      <w:r>
        <w:rPr>
          <w:rFonts w:ascii="TimesNewRomanPSMT" w:hAnsi="TimesNewRomanPSMT" w:cs="TimesNewRomanPSMT"/>
          <w:i/>
          <w:iCs/>
          <w:sz w:val="30"/>
          <w:szCs w:val="30"/>
        </w:rPr>
        <w:t>Налоговая база подоходного налога определяется нарастающим итогом по результатам каждого отчетного (налогового) периода на основе данных учета доходов и расходов. Расчет налоговой базы подоходного налога с физических лиц производится в налоговой декларации (расчете) за отчетный (налоговый) период.</w:t>
      </w:r>
    </w:p>
    <w:p w:rsidR="006115CC" w:rsidRPr="003430C7" w:rsidRDefault="006115CC" w:rsidP="006115C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i/>
          <w:iCs/>
          <w:sz w:val="30"/>
          <w:szCs w:val="30"/>
        </w:rPr>
      </w:pPr>
      <w:r>
        <w:rPr>
          <w:rFonts w:ascii="TimesNewRomanPSMT" w:hAnsi="TimesNewRomanPSMT" w:cs="TimesNewRomanPSMT"/>
          <w:i/>
          <w:iCs/>
          <w:sz w:val="30"/>
          <w:szCs w:val="30"/>
        </w:rPr>
        <w:t xml:space="preserve">Индивидуальные предприниматели </w:t>
      </w:r>
      <w:r>
        <w:rPr>
          <w:rFonts w:ascii="TimesNewRomanPS-ItalicMT" w:hAnsi="TimesNewRomanPS-ItalicMT" w:cs="TimesNewRomanPS-ItalicMT"/>
          <w:b/>
          <w:bCs/>
          <w:i/>
          <w:iCs/>
          <w:sz w:val="30"/>
          <w:szCs w:val="30"/>
        </w:rPr>
        <w:t xml:space="preserve">представляют </w:t>
      </w:r>
      <w:r>
        <w:rPr>
          <w:rFonts w:ascii="TimesNewRomanPSMT" w:hAnsi="TimesNewRomanPSMT" w:cs="TimesNewRomanPSMT"/>
          <w:i/>
          <w:iCs/>
          <w:sz w:val="30"/>
          <w:szCs w:val="30"/>
        </w:rPr>
        <w:t xml:space="preserve">в налоговые органы </w:t>
      </w:r>
      <w:r>
        <w:rPr>
          <w:rFonts w:ascii="TimesNewRomanPS-ItalicMT" w:hAnsi="TimesNewRomanPS-ItalicMT" w:cs="TimesNewRomanPS-ItalicMT"/>
          <w:b/>
          <w:bCs/>
          <w:i/>
          <w:iCs/>
          <w:sz w:val="30"/>
          <w:szCs w:val="30"/>
        </w:rPr>
        <w:t xml:space="preserve">налоговую декларацию (расчет) </w:t>
      </w:r>
      <w:r>
        <w:rPr>
          <w:rFonts w:ascii="TimesNewRomanPSMT" w:hAnsi="TimesNewRomanPSMT" w:cs="TimesNewRomanPSMT"/>
          <w:i/>
          <w:iCs/>
          <w:sz w:val="30"/>
          <w:szCs w:val="30"/>
        </w:rPr>
        <w:t xml:space="preserve">по подоходному налогу с физических лиц индивидуального предпринимателя (нотариуса, осуществляющего нотариальную деятельность в нотариальном бюро) </w:t>
      </w:r>
      <w:r>
        <w:rPr>
          <w:rFonts w:ascii="TimesNewRomanPS-ItalicMT" w:hAnsi="TimesNewRomanPS-ItalicMT" w:cs="TimesNewRomanPS-ItalicMT"/>
          <w:b/>
          <w:bCs/>
          <w:i/>
          <w:iCs/>
          <w:sz w:val="30"/>
          <w:szCs w:val="30"/>
        </w:rPr>
        <w:t>не</w:t>
      </w:r>
    </w:p>
    <w:p w:rsidR="006115CC" w:rsidRPr="003430C7" w:rsidRDefault="006115CC" w:rsidP="006115CC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b/>
          <w:bCs/>
          <w:i/>
          <w:iCs/>
          <w:sz w:val="30"/>
          <w:szCs w:val="30"/>
        </w:rPr>
      </w:pPr>
      <w:r>
        <w:rPr>
          <w:rFonts w:ascii="TimesNewRomanPS-ItalicMT" w:hAnsi="TimesNewRomanPS-ItalicMT" w:cs="TimesNewRomanPS-ItalicMT"/>
          <w:b/>
          <w:bCs/>
          <w:i/>
          <w:iCs/>
          <w:sz w:val="30"/>
          <w:szCs w:val="30"/>
        </w:rPr>
        <w:t>позднее 20-го числа месяца</w:t>
      </w:r>
      <w:r>
        <w:rPr>
          <w:rFonts w:ascii="TimesNewRomanPSMT" w:hAnsi="TimesNewRomanPSMT" w:cs="TimesNewRomanPSMT"/>
          <w:i/>
          <w:iCs/>
          <w:sz w:val="30"/>
          <w:szCs w:val="30"/>
        </w:rPr>
        <w:t xml:space="preserve">, </w:t>
      </w:r>
      <w:r>
        <w:rPr>
          <w:rFonts w:ascii="TimesNewRomanPS-ItalicMT" w:hAnsi="TimesNewRomanPS-ItalicMT" w:cs="TimesNewRomanPS-ItalicMT"/>
          <w:b/>
          <w:bCs/>
          <w:i/>
          <w:iCs/>
          <w:sz w:val="30"/>
          <w:szCs w:val="30"/>
        </w:rPr>
        <w:t>следующего за истекшим отчетным периодом</w:t>
      </w:r>
      <w:r>
        <w:rPr>
          <w:rFonts w:ascii="TimesNewRomanPSMT" w:hAnsi="TimesNewRomanPSMT" w:cs="TimesNewRomanPSMT"/>
          <w:i/>
          <w:iCs/>
          <w:sz w:val="30"/>
          <w:szCs w:val="30"/>
        </w:rPr>
        <w:t>, то есть не позднее 20 апреля, 20 июля, 20 октября, 20 января.</w:t>
      </w:r>
    </w:p>
    <w:p w:rsidR="006115CC" w:rsidRDefault="006115CC" w:rsidP="006115C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i/>
          <w:iCs/>
          <w:sz w:val="30"/>
          <w:szCs w:val="30"/>
        </w:rPr>
      </w:pPr>
      <w:r>
        <w:rPr>
          <w:rFonts w:ascii="TimesNewRomanPS-ItalicMT" w:hAnsi="TimesNewRomanPS-ItalicMT" w:cs="TimesNewRomanPS-ItalicMT"/>
          <w:b/>
          <w:bCs/>
          <w:i/>
          <w:iCs/>
          <w:sz w:val="30"/>
          <w:szCs w:val="30"/>
        </w:rPr>
        <w:t xml:space="preserve">Налоговая база </w:t>
      </w:r>
      <w:r>
        <w:rPr>
          <w:rFonts w:ascii="TimesNewRomanPSMT" w:hAnsi="TimesNewRomanPSMT" w:cs="TimesNewRomanPSMT"/>
          <w:i/>
          <w:iCs/>
          <w:sz w:val="30"/>
          <w:szCs w:val="30"/>
        </w:rPr>
        <w:t>подоходного налога определяется индивидуальными</w:t>
      </w:r>
    </w:p>
    <w:p w:rsidR="006115CC" w:rsidRPr="003430C7" w:rsidRDefault="006115CC" w:rsidP="006115C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i/>
          <w:iCs/>
          <w:sz w:val="30"/>
          <w:szCs w:val="30"/>
        </w:rPr>
      </w:pPr>
      <w:r>
        <w:rPr>
          <w:rFonts w:ascii="TimesNewRomanPSMT" w:hAnsi="TimesNewRomanPSMT" w:cs="TimesNewRomanPSMT"/>
          <w:i/>
          <w:iCs/>
          <w:sz w:val="30"/>
          <w:szCs w:val="30"/>
        </w:rPr>
        <w:t xml:space="preserve">предпринимателями как денежное выражение </w:t>
      </w:r>
      <w:r>
        <w:rPr>
          <w:rFonts w:ascii="TimesNewRomanPS-ItalicMT" w:hAnsi="TimesNewRomanPS-ItalicMT" w:cs="TimesNewRomanPS-ItalicMT"/>
          <w:b/>
          <w:bCs/>
          <w:i/>
          <w:iCs/>
          <w:sz w:val="30"/>
          <w:szCs w:val="30"/>
        </w:rPr>
        <w:t>доходов</w:t>
      </w:r>
      <w:r>
        <w:rPr>
          <w:rFonts w:ascii="TimesNewRomanPSMT" w:hAnsi="TimesNewRomanPSMT" w:cs="TimesNewRomanPSMT"/>
          <w:i/>
          <w:iCs/>
          <w:sz w:val="30"/>
          <w:szCs w:val="30"/>
        </w:rPr>
        <w:t xml:space="preserve">, подлежащих налогообложению, </w:t>
      </w:r>
      <w:r>
        <w:rPr>
          <w:rFonts w:ascii="TimesNewRomanPS-ItalicMT" w:hAnsi="TimesNewRomanPS-ItalicMT" w:cs="TimesNewRomanPS-ItalicMT"/>
          <w:b/>
          <w:bCs/>
          <w:i/>
          <w:iCs/>
          <w:sz w:val="30"/>
          <w:szCs w:val="30"/>
        </w:rPr>
        <w:t>уменьшенных на сумму расходов</w:t>
      </w:r>
      <w:r>
        <w:rPr>
          <w:rFonts w:ascii="TimesNewRomanPSMT" w:hAnsi="TimesNewRomanPSMT" w:cs="TimesNewRomanPSMT"/>
          <w:i/>
          <w:iCs/>
          <w:sz w:val="30"/>
          <w:szCs w:val="30"/>
        </w:rPr>
        <w:t xml:space="preserve">, предусмотренных статьей 205 Налогового кодекса Республики Беларусь (далее – НК), и </w:t>
      </w:r>
      <w:r>
        <w:rPr>
          <w:rFonts w:ascii="TimesNewRomanPS-ItalicMT" w:hAnsi="TimesNewRomanPS-ItalicMT" w:cs="TimesNewRomanPS-ItalicMT"/>
          <w:b/>
          <w:bCs/>
          <w:i/>
          <w:iCs/>
          <w:sz w:val="30"/>
          <w:szCs w:val="30"/>
        </w:rPr>
        <w:t>на</w:t>
      </w:r>
      <w:r>
        <w:rPr>
          <w:rFonts w:ascii="TimesNewRomanPSMT" w:hAnsi="TimesNewRomanPSMT" w:cs="TimesNewRomanPSMT"/>
          <w:i/>
          <w:iCs/>
          <w:sz w:val="30"/>
          <w:szCs w:val="30"/>
        </w:rPr>
        <w:t xml:space="preserve"> </w:t>
      </w:r>
      <w:r>
        <w:rPr>
          <w:rFonts w:ascii="TimesNewRomanPS-ItalicMT" w:hAnsi="TimesNewRomanPS-ItalicMT" w:cs="TimesNewRomanPS-ItalicMT"/>
          <w:b/>
          <w:bCs/>
          <w:i/>
          <w:iCs/>
          <w:sz w:val="30"/>
          <w:szCs w:val="30"/>
        </w:rPr>
        <w:t xml:space="preserve">сумму налоговых вычетов </w:t>
      </w:r>
      <w:r>
        <w:rPr>
          <w:rFonts w:ascii="TimesNewRomanPSMT" w:hAnsi="TimesNewRomanPSMT" w:cs="TimesNewRomanPSMT"/>
          <w:i/>
          <w:iCs/>
          <w:sz w:val="30"/>
          <w:szCs w:val="30"/>
        </w:rPr>
        <w:t>(стандартных, социальных, имущественных),</w:t>
      </w:r>
    </w:p>
    <w:p w:rsidR="006115CC" w:rsidRDefault="006115CC" w:rsidP="006115C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i/>
          <w:iCs/>
          <w:sz w:val="30"/>
          <w:szCs w:val="30"/>
        </w:rPr>
      </w:pPr>
      <w:r>
        <w:rPr>
          <w:rFonts w:ascii="TimesNewRomanPSMT" w:hAnsi="TimesNewRomanPSMT" w:cs="TimesNewRomanPSMT"/>
          <w:i/>
          <w:iCs/>
          <w:sz w:val="30"/>
          <w:szCs w:val="30"/>
        </w:rPr>
        <w:t>применяемых последовательно в соответствии со статьями 209-211 НК.</w:t>
      </w:r>
    </w:p>
    <w:p w:rsidR="006115CC" w:rsidRDefault="006115CC" w:rsidP="006115C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i/>
          <w:iCs/>
          <w:sz w:val="30"/>
          <w:szCs w:val="30"/>
        </w:rPr>
      </w:pPr>
      <w:r>
        <w:rPr>
          <w:rFonts w:ascii="TimesNewRomanPSMT" w:hAnsi="TimesNewRomanPSMT" w:cs="TimesNewRomanPSMT"/>
          <w:i/>
          <w:iCs/>
          <w:sz w:val="30"/>
          <w:szCs w:val="30"/>
        </w:rPr>
        <w:t xml:space="preserve">Индивидуальные предприниматели </w:t>
      </w:r>
      <w:r>
        <w:rPr>
          <w:rFonts w:ascii="TimesNewRomanPS-ItalicMT" w:hAnsi="TimesNewRomanPS-ItalicMT" w:cs="TimesNewRomanPS-ItalicMT"/>
          <w:b/>
          <w:bCs/>
          <w:i/>
          <w:iCs/>
          <w:sz w:val="30"/>
          <w:szCs w:val="30"/>
        </w:rPr>
        <w:t xml:space="preserve">самостоятельно </w:t>
      </w:r>
      <w:r>
        <w:rPr>
          <w:rFonts w:ascii="TimesNewRomanPSMT" w:hAnsi="TimesNewRomanPSMT" w:cs="TimesNewRomanPSMT"/>
          <w:i/>
          <w:iCs/>
          <w:sz w:val="30"/>
          <w:szCs w:val="30"/>
        </w:rPr>
        <w:t xml:space="preserve">исчисляют подоходный налог </w:t>
      </w:r>
      <w:r>
        <w:rPr>
          <w:rFonts w:ascii="TimesNewRomanPS-ItalicMT" w:hAnsi="TimesNewRomanPS-ItalicMT" w:cs="TimesNewRomanPS-ItalicMT"/>
          <w:b/>
          <w:bCs/>
          <w:i/>
          <w:iCs/>
          <w:sz w:val="30"/>
          <w:szCs w:val="30"/>
        </w:rPr>
        <w:t>по ставке</w:t>
      </w:r>
      <w:r>
        <w:rPr>
          <w:rFonts w:ascii="TimesNewRomanPSMT" w:hAnsi="TimesNewRomanPSMT" w:cs="TimesNewRomanPSMT"/>
          <w:i/>
          <w:iCs/>
          <w:sz w:val="30"/>
          <w:szCs w:val="30"/>
        </w:rPr>
        <w:t xml:space="preserve">, установленной в размере </w:t>
      </w:r>
      <w:r>
        <w:rPr>
          <w:rFonts w:ascii="TimesNewRomanPS-ItalicMT" w:hAnsi="TimesNewRomanPS-ItalicMT" w:cs="TimesNewRomanPS-ItalicMT"/>
          <w:b/>
          <w:bCs/>
          <w:i/>
          <w:iCs/>
          <w:sz w:val="30"/>
          <w:szCs w:val="30"/>
        </w:rPr>
        <w:t xml:space="preserve">двадцати </w:t>
      </w:r>
      <w:r>
        <w:rPr>
          <w:rFonts w:ascii="TimesNewRomanPS-BoldMT" w:hAnsi="TimesNewRomanPS-BoldMT" w:cs="TimesNewRomanPS-BoldMT"/>
          <w:b/>
          <w:bCs/>
          <w:i/>
          <w:iCs/>
          <w:sz w:val="30"/>
          <w:szCs w:val="30"/>
        </w:rPr>
        <w:t>(20)</w:t>
      </w:r>
      <w:r>
        <w:rPr>
          <w:rFonts w:ascii="TimesNewRomanPSMT" w:hAnsi="TimesNewRomanPSMT" w:cs="TimesNewRomanPSMT"/>
          <w:i/>
          <w:iCs/>
          <w:sz w:val="30"/>
          <w:szCs w:val="30"/>
        </w:rPr>
        <w:t xml:space="preserve"> </w:t>
      </w:r>
      <w:r>
        <w:rPr>
          <w:rFonts w:ascii="TimesNewRomanPS-ItalicMT" w:hAnsi="TimesNewRomanPS-ItalicMT" w:cs="TimesNewRomanPS-ItalicMT"/>
          <w:b/>
          <w:bCs/>
          <w:i/>
          <w:iCs/>
          <w:sz w:val="30"/>
          <w:szCs w:val="30"/>
        </w:rPr>
        <w:t xml:space="preserve">процентов </w:t>
      </w:r>
      <w:r>
        <w:rPr>
          <w:rFonts w:ascii="TimesNewRomanPSMT" w:hAnsi="TimesNewRomanPSMT" w:cs="TimesNewRomanPSMT"/>
          <w:i/>
          <w:iCs/>
          <w:sz w:val="30"/>
          <w:szCs w:val="30"/>
        </w:rPr>
        <w:t>в отношении доходов, получаемых от осуществления предпринимательской деятельности.</w:t>
      </w:r>
    </w:p>
    <w:p w:rsidR="006115CC" w:rsidRDefault="006115CC" w:rsidP="006115CC">
      <w:pPr>
        <w:autoSpaceDE w:val="0"/>
        <w:autoSpaceDN w:val="0"/>
        <w:adjustRightInd w:val="0"/>
        <w:ind w:firstLine="709"/>
        <w:jc w:val="both"/>
        <w:rPr>
          <w:rFonts w:ascii="TimesNewRomanPS-ItalicMT" w:hAnsi="TimesNewRomanPS-ItalicMT" w:cs="TimesNewRomanPS-ItalicMT"/>
          <w:i/>
          <w:iCs/>
          <w:sz w:val="30"/>
          <w:szCs w:val="30"/>
        </w:rPr>
      </w:pP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Справочно. Если в текущем налоговом периоде доходы индивидуального предпринимателя от осуществления предпринимательской деятельности нарастающим итогом с начала </w:t>
      </w:r>
      <w:r>
        <w:rPr>
          <w:rFonts w:ascii="TimesNewRomanPS-ItalicMT" w:hAnsi="TimesNewRomanPS-ItalicMT" w:cs="TimesNewRomanPS-ItalicMT"/>
          <w:i/>
          <w:iCs/>
          <w:sz w:val="30"/>
          <w:szCs w:val="30"/>
        </w:rPr>
        <w:lastRenderedPageBreak/>
        <w:t>календарного года превысили 500 000 белорусских рублей, исчисление подоходного налога в течение всего налогового периода производится по</w:t>
      </w:r>
    </w:p>
    <w:p w:rsidR="006115CC" w:rsidRDefault="006115CC" w:rsidP="006115CC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sz w:val="30"/>
          <w:szCs w:val="30"/>
        </w:rPr>
      </w:pP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>ставке, установленной в размере тридцати (30) процентов. При этом такое физическое лицо не вправе в следующем календарном году осуществлять предпринимательскую деятельность в статусе индивидуального предпринимателя. Для продолжения осуществления предпринимательской деятельности необходимо зарегистрировать юридическое лицо (организацию).</w:t>
      </w:r>
    </w:p>
    <w:p w:rsidR="006115CC" w:rsidRDefault="006115CC" w:rsidP="006115CC">
      <w:pPr>
        <w:autoSpaceDE w:val="0"/>
        <w:autoSpaceDN w:val="0"/>
        <w:adjustRightInd w:val="0"/>
        <w:ind w:firstLine="709"/>
        <w:jc w:val="both"/>
        <w:rPr>
          <w:rFonts w:ascii="TimesNewRomanPS-ItalicMT" w:hAnsi="TimesNewRomanPS-ItalicMT" w:cs="TimesNewRomanPS-ItalicMT"/>
          <w:b/>
          <w:bCs/>
          <w:i/>
          <w:iCs/>
          <w:sz w:val="30"/>
          <w:szCs w:val="30"/>
        </w:rPr>
      </w:pPr>
      <w:r>
        <w:rPr>
          <w:rFonts w:ascii="TimesNewRomanPS-ItalicMT" w:hAnsi="TimesNewRomanPS-ItalicMT" w:cs="TimesNewRomanPS-ItalicMT"/>
          <w:b/>
          <w:bCs/>
          <w:i/>
          <w:iCs/>
          <w:sz w:val="30"/>
          <w:szCs w:val="30"/>
        </w:rPr>
        <w:t xml:space="preserve">Уплата подоходного налога </w:t>
      </w:r>
      <w:r>
        <w:rPr>
          <w:rFonts w:ascii="TimesNewRomanPSMT" w:hAnsi="TimesNewRomanPSMT" w:cs="TimesNewRomanPSMT"/>
          <w:i/>
          <w:iCs/>
          <w:sz w:val="30"/>
          <w:szCs w:val="30"/>
        </w:rPr>
        <w:t xml:space="preserve">производится </w:t>
      </w:r>
      <w:r>
        <w:rPr>
          <w:rFonts w:ascii="TimesNewRomanPS-ItalicMT" w:hAnsi="TimesNewRomanPS-ItalicMT" w:cs="TimesNewRomanPS-ItalicMT"/>
          <w:b/>
          <w:bCs/>
          <w:i/>
          <w:iCs/>
          <w:sz w:val="30"/>
          <w:szCs w:val="30"/>
        </w:rPr>
        <w:t>не позднее 22-го числа</w:t>
      </w:r>
    </w:p>
    <w:p w:rsidR="006115CC" w:rsidRPr="003430C7" w:rsidRDefault="006115CC" w:rsidP="006115C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i/>
          <w:iCs/>
          <w:sz w:val="30"/>
          <w:szCs w:val="30"/>
        </w:rPr>
      </w:pPr>
      <w:r>
        <w:rPr>
          <w:rFonts w:ascii="TimesNewRomanPS-ItalicMT" w:hAnsi="TimesNewRomanPS-ItalicMT" w:cs="TimesNewRomanPS-ItalicMT"/>
          <w:b/>
          <w:bCs/>
          <w:i/>
          <w:iCs/>
          <w:sz w:val="30"/>
          <w:szCs w:val="30"/>
        </w:rPr>
        <w:t>месяца, следующего за истекшим отчетным периодом</w:t>
      </w:r>
      <w:r>
        <w:rPr>
          <w:rFonts w:ascii="TimesNewRomanPSMT" w:hAnsi="TimesNewRomanPSMT" w:cs="TimesNewRomanPSMT"/>
          <w:i/>
          <w:iCs/>
          <w:sz w:val="30"/>
          <w:szCs w:val="30"/>
        </w:rPr>
        <w:t>, то есть не позднее 22 апреля, 22 июля, 22 октября, 22 января.</w:t>
      </w:r>
      <w:r>
        <w:rPr>
          <w:rFonts w:ascii="TimesNewRomanPS-BoldMT" w:hAnsi="TimesNewRomanPS-BoldMT" w:cs="TimesNewRomanPS-BoldMT"/>
          <w:sz w:val="20"/>
          <w:szCs w:val="20"/>
        </w:rPr>
        <w:t>__</w:t>
      </w:r>
    </w:p>
    <w:p w:rsidR="006115CC" w:rsidRPr="00007A34" w:rsidRDefault="006115CC" w:rsidP="006115CC">
      <w:pPr>
        <w:ind w:firstLine="709"/>
        <w:rPr>
          <w:b/>
          <w:bCs/>
          <w:szCs w:val="28"/>
        </w:rPr>
      </w:pPr>
    </w:p>
    <w:p w:rsidR="006115CC" w:rsidRDefault="006115CC" w:rsidP="006115CC">
      <w:pPr>
        <w:rPr>
          <w:b/>
          <w:bCs/>
          <w:szCs w:val="28"/>
        </w:rPr>
      </w:pPr>
    </w:p>
    <w:p w:rsidR="006115CC" w:rsidRDefault="006115CC" w:rsidP="006115CC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  <w:lang w:eastAsia="en-US"/>
        </w:rPr>
      </w:pPr>
      <w:r>
        <w:rPr>
          <w:b/>
          <w:sz w:val="30"/>
          <w:szCs w:val="30"/>
        </w:rPr>
        <w:t xml:space="preserve">                                            Инспекция Министерства по налогам</w:t>
      </w:r>
    </w:p>
    <w:p w:rsidR="006115CC" w:rsidRDefault="006115CC" w:rsidP="006115CC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30"/>
          <w:szCs w:val="30"/>
        </w:rPr>
        <w:t xml:space="preserve">                                                     и сборам по Дзержинскому району</w:t>
      </w:r>
    </w:p>
    <w:p w:rsidR="006115CC" w:rsidRPr="00EA43BD" w:rsidRDefault="006115CC" w:rsidP="006115CC">
      <w:pPr>
        <w:ind w:firstLine="709"/>
        <w:rPr>
          <w:b/>
          <w:bCs/>
          <w:szCs w:val="28"/>
        </w:rPr>
      </w:pPr>
    </w:p>
    <w:p w:rsidR="006115CC" w:rsidRPr="00EA43BD" w:rsidRDefault="006115CC" w:rsidP="006115CC">
      <w:pPr>
        <w:rPr>
          <w:b/>
          <w:bCs/>
          <w:szCs w:val="28"/>
        </w:rPr>
      </w:pPr>
    </w:p>
    <w:sectPr w:rsidR="006115CC" w:rsidRPr="00EA43BD" w:rsidSect="003D1D9F">
      <w:headerReference w:type="even" r:id="rId8"/>
      <w:headerReference w:type="first" r:id="rId9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940" w:rsidRDefault="00445940">
      <w:r>
        <w:separator/>
      </w:r>
    </w:p>
  </w:endnote>
  <w:endnote w:type="continuationSeparator" w:id="0">
    <w:p w:rsidR="00445940" w:rsidRDefault="00445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940" w:rsidRDefault="00445940">
      <w:r>
        <w:separator/>
      </w:r>
    </w:p>
  </w:footnote>
  <w:footnote w:type="continuationSeparator" w:id="0">
    <w:p w:rsidR="00445940" w:rsidRDefault="004459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066" w:rsidRDefault="00C65066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65066" w:rsidRDefault="00C650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066" w:rsidRDefault="00C65066" w:rsidP="000903A8">
    <w:pPr>
      <w:tabs>
        <w:tab w:val="left" w:pos="528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6"/>
  </w:num>
  <w:num w:numId="3">
    <w:abstractNumId w:val="5"/>
  </w:num>
  <w:num w:numId="4">
    <w:abstractNumId w:val="15"/>
  </w:num>
  <w:num w:numId="5">
    <w:abstractNumId w:val="0"/>
  </w:num>
  <w:num w:numId="6">
    <w:abstractNumId w:val="8"/>
  </w:num>
  <w:num w:numId="7">
    <w:abstractNumId w:val="12"/>
  </w:num>
  <w:num w:numId="8">
    <w:abstractNumId w:val="10"/>
  </w:num>
  <w:num w:numId="9">
    <w:abstractNumId w:val="17"/>
  </w:num>
  <w:num w:numId="10">
    <w:abstractNumId w:val="7"/>
  </w:num>
  <w:num w:numId="11">
    <w:abstractNumId w:val="14"/>
  </w:num>
  <w:num w:numId="12">
    <w:abstractNumId w:val="11"/>
  </w:num>
  <w:num w:numId="13">
    <w:abstractNumId w:val="13"/>
  </w:num>
  <w:num w:numId="14">
    <w:abstractNumId w:val="1"/>
  </w:num>
  <w:num w:numId="15">
    <w:abstractNumId w:val="2"/>
  </w:num>
  <w:num w:numId="16">
    <w:abstractNumId w:val="9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2A2E"/>
    <w:rsid w:val="00074B5C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7FB"/>
    <w:rsid w:val="0015375F"/>
    <w:rsid w:val="00157451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1F67B7"/>
    <w:rsid w:val="00201FAB"/>
    <w:rsid w:val="00202E02"/>
    <w:rsid w:val="002035C5"/>
    <w:rsid w:val="002037D9"/>
    <w:rsid w:val="00210485"/>
    <w:rsid w:val="00211501"/>
    <w:rsid w:val="00211F7A"/>
    <w:rsid w:val="00213497"/>
    <w:rsid w:val="00213A3D"/>
    <w:rsid w:val="00216301"/>
    <w:rsid w:val="0021661D"/>
    <w:rsid w:val="00221A2E"/>
    <w:rsid w:val="00223313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AF6"/>
    <w:rsid w:val="00274C06"/>
    <w:rsid w:val="00275BBB"/>
    <w:rsid w:val="00276E13"/>
    <w:rsid w:val="002777BC"/>
    <w:rsid w:val="00280CEC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54B1"/>
    <w:rsid w:val="002F6C4A"/>
    <w:rsid w:val="002F7454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940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DD2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15CC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4832"/>
    <w:rsid w:val="0064677C"/>
    <w:rsid w:val="00650CF5"/>
    <w:rsid w:val="006532DB"/>
    <w:rsid w:val="00654D70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7D2"/>
    <w:rsid w:val="006F0B3D"/>
    <w:rsid w:val="006F1CE3"/>
    <w:rsid w:val="006F4709"/>
    <w:rsid w:val="006F520A"/>
    <w:rsid w:val="006F79BA"/>
    <w:rsid w:val="00701321"/>
    <w:rsid w:val="00704E3B"/>
    <w:rsid w:val="0070595C"/>
    <w:rsid w:val="00705CC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4344"/>
    <w:rsid w:val="00857A01"/>
    <w:rsid w:val="0086000B"/>
    <w:rsid w:val="00861339"/>
    <w:rsid w:val="00862BA0"/>
    <w:rsid w:val="00873BDE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6070"/>
    <w:rsid w:val="009171EB"/>
    <w:rsid w:val="009206E2"/>
    <w:rsid w:val="00922404"/>
    <w:rsid w:val="009250C3"/>
    <w:rsid w:val="00925B1E"/>
    <w:rsid w:val="00927D2A"/>
    <w:rsid w:val="00930710"/>
    <w:rsid w:val="00932A53"/>
    <w:rsid w:val="009343FA"/>
    <w:rsid w:val="00936044"/>
    <w:rsid w:val="009365E1"/>
    <w:rsid w:val="00942F96"/>
    <w:rsid w:val="00943604"/>
    <w:rsid w:val="009442B8"/>
    <w:rsid w:val="00945517"/>
    <w:rsid w:val="00966944"/>
    <w:rsid w:val="009670DF"/>
    <w:rsid w:val="00967192"/>
    <w:rsid w:val="00970470"/>
    <w:rsid w:val="00971015"/>
    <w:rsid w:val="009719AB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8DF"/>
    <w:rsid w:val="00A02742"/>
    <w:rsid w:val="00A03DE3"/>
    <w:rsid w:val="00A04C7E"/>
    <w:rsid w:val="00A07C3C"/>
    <w:rsid w:val="00A10A11"/>
    <w:rsid w:val="00A11F28"/>
    <w:rsid w:val="00A11FA7"/>
    <w:rsid w:val="00A1321B"/>
    <w:rsid w:val="00A1577C"/>
    <w:rsid w:val="00A16A25"/>
    <w:rsid w:val="00A2576D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4358"/>
    <w:rsid w:val="00AB4BA4"/>
    <w:rsid w:val="00AC43B1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210A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5066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472A"/>
    <w:rsid w:val="00E21FA4"/>
    <w:rsid w:val="00E22D7B"/>
    <w:rsid w:val="00E25C59"/>
    <w:rsid w:val="00E314E0"/>
    <w:rsid w:val="00E3432E"/>
    <w:rsid w:val="00E358EF"/>
    <w:rsid w:val="00E370B4"/>
    <w:rsid w:val="00E40CAC"/>
    <w:rsid w:val="00E420F9"/>
    <w:rsid w:val="00E4439D"/>
    <w:rsid w:val="00E45342"/>
    <w:rsid w:val="00E46207"/>
    <w:rsid w:val="00E5276A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2E2E"/>
    <w:rsid w:val="00E952CF"/>
    <w:rsid w:val="00E97B8F"/>
    <w:rsid w:val="00EA0359"/>
    <w:rsid w:val="00EA0618"/>
    <w:rsid w:val="00EA0EF5"/>
    <w:rsid w:val="00EA6922"/>
    <w:rsid w:val="00EA7A11"/>
    <w:rsid w:val="00EB471C"/>
    <w:rsid w:val="00EB4B84"/>
    <w:rsid w:val="00EB6473"/>
    <w:rsid w:val="00EC1353"/>
    <w:rsid w:val="00EC2DB4"/>
    <w:rsid w:val="00EC34BE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248E6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C6FC06-54E0-48B9-8BB3-7222D11B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40C4C-D28B-4829-A098-048B93A2C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1615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10805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Явид Игорь</cp:lastModifiedBy>
  <cp:revision>44</cp:revision>
  <cp:lastPrinted>2024-07-25T05:50:00Z</cp:lastPrinted>
  <dcterms:created xsi:type="dcterms:W3CDTF">2023-02-06T11:47:00Z</dcterms:created>
  <dcterms:modified xsi:type="dcterms:W3CDTF">2024-07-25T09:23:00Z</dcterms:modified>
</cp:coreProperties>
</file>