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35" w:rsidRPr="004E0C16" w:rsidRDefault="004E0C16" w:rsidP="004E0C1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0C16">
        <w:rPr>
          <w:rFonts w:ascii="Times New Roman" w:hAnsi="Times New Roman" w:cs="Times New Roman"/>
          <w:sz w:val="30"/>
          <w:szCs w:val="30"/>
        </w:rPr>
        <w:t>УПРАВЛЕНИЕ ОБЩИМ ИМУЩЕСТВОМ</w:t>
      </w:r>
    </w:p>
    <w:p w:rsidR="004E0C16" w:rsidRDefault="004E0C16" w:rsidP="004E0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E0C16">
        <w:rPr>
          <w:rFonts w:ascii="Times New Roman" w:hAnsi="Times New Roman" w:cs="Times New Roman"/>
          <w:color w:val="000000"/>
          <w:sz w:val="30"/>
          <w:szCs w:val="30"/>
        </w:rPr>
        <w:t xml:space="preserve">В соответствии со статьей 151 Жилищного кодекса Республики Беларусь (далее - Жилищный кодекс) управление общим имуществом совместного домовладения осуществляется одним из следующих способов: </w:t>
      </w:r>
    </w:p>
    <w:p w:rsidR="004E0C16" w:rsidRDefault="004E0C16" w:rsidP="004E0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E0C16">
        <w:rPr>
          <w:rFonts w:ascii="Times New Roman" w:hAnsi="Times New Roman" w:cs="Times New Roman"/>
          <w:color w:val="000000"/>
          <w:sz w:val="30"/>
          <w:szCs w:val="30"/>
        </w:rPr>
        <w:t>непосредственно участниками совместного домовладения, если в собственности у нескольких участников совместного домовладения находится не более десяти объектов недвижимого имущества;</w:t>
      </w:r>
    </w:p>
    <w:p w:rsidR="004E0C16" w:rsidRDefault="004E0C16" w:rsidP="004E0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E0C16">
        <w:rPr>
          <w:rFonts w:ascii="Times New Roman" w:hAnsi="Times New Roman" w:cs="Times New Roman"/>
          <w:color w:val="000000"/>
          <w:sz w:val="30"/>
          <w:szCs w:val="30"/>
        </w:rPr>
        <w:t xml:space="preserve"> уполномоченным лицом, назначаемым местным исполнительным и распорядительным органом в случаях, предусмотренных Жилищным кодексом, в порядке, установ</w:t>
      </w:r>
      <w:r>
        <w:rPr>
          <w:rFonts w:ascii="Times New Roman" w:hAnsi="Times New Roman" w:cs="Times New Roman"/>
          <w:color w:val="000000"/>
          <w:sz w:val="30"/>
          <w:szCs w:val="30"/>
        </w:rPr>
        <w:t>ленном актами законодательства;</w:t>
      </w:r>
    </w:p>
    <w:p w:rsidR="004E0C16" w:rsidRPr="004E0C16" w:rsidRDefault="004E0C16" w:rsidP="004E0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E0C16">
        <w:rPr>
          <w:rFonts w:ascii="Times New Roman" w:hAnsi="Times New Roman" w:cs="Times New Roman"/>
          <w:color w:val="000000"/>
          <w:sz w:val="30"/>
          <w:szCs w:val="30"/>
        </w:rPr>
        <w:t>организацией застройщиков или товариществом собственников.</w:t>
      </w:r>
    </w:p>
    <w:p w:rsidR="004E0C16" w:rsidRPr="004E0C16" w:rsidRDefault="004E0C16" w:rsidP="004E0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4E0C16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Совместное домовладение возникает с момента возникновения права собственности на объекты недвижимого имущества, находящиеся в нескольких одноквартирных, блокированных жилых домах, иных капитальных строениях (зданиях, сооружениях), расположенных на смежных земельных участках, или ' в одном многоквартирном жилом доме, ином капитальном строении (здании, сооружении), расположенных на одной придомовой территории,</w:t>
      </w:r>
      <w:r w:rsidRPr="004E0C1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E0C16">
        <w:rPr>
          <w:rFonts w:ascii="Times New Roman" w:hAnsi="Times New Roman" w:cs="Times New Roman"/>
          <w:i/>
          <w:color w:val="000000"/>
          <w:sz w:val="30"/>
          <w:szCs w:val="30"/>
        </w:rPr>
        <w:t>у двух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E0C16">
        <w:rPr>
          <w:rFonts w:ascii="Times New Roman" w:hAnsi="Times New Roman" w:cs="Times New Roman"/>
          <w:i/>
          <w:iCs/>
          <w:color w:val="000000"/>
          <w:sz w:val="30"/>
          <w:szCs w:val="30"/>
        </w:rPr>
        <w:t>и более собственников.</w:t>
      </w:r>
    </w:p>
    <w:p w:rsidR="004E0C16" w:rsidRPr="004E0C16" w:rsidRDefault="004E0C16" w:rsidP="004E0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E0C16">
        <w:rPr>
          <w:rFonts w:ascii="Times New Roman" w:hAnsi="Times New Roman" w:cs="Times New Roman"/>
          <w:color w:val="000000"/>
          <w:sz w:val="30"/>
          <w:szCs w:val="30"/>
        </w:rPr>
        <w:t>Общим имуществом совместного домовладения могут управлять только одно уполномоченное лицо, одна организация застройщиков или одно товарищество собственников.</w:t>
      </w:r>
    </w:p>
    <w:p w:rsidR="004E0C16" w:rsidRPr="004E0C16" w:rsidRDefault="004E0C16" w:rsidP="004E0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E0C16">
        <w:rPr>
          <w:rFonts w:ascii="Times New Roman" w:hAnsi="Times New Roman" w:cs="Times New Roman"/>
          <w:color w:val="000000"/>
          <w:sz w:val="30"/>
          <w:szCs w:val="30"/>
        </w:rPr>
        <w:t>Управление общим имуществом совместного домовладения уполномоченным лицом осуществляется после его назначения местным исполнительным и распорядительным органом на основании договора на управление общим имуществом совместного домовладения.</w:t>
      </w:r>
    </w:p>
    <w:p w:rsidR="004E0C16" w:rsidRPr="004E0C16" w:rsidRDefault="004E0C16" w:rsidP="004E0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E0C16">
        <w:rPr>
          <w:rFonts w:ascii="Times New Roman" w:hAnsi="Times New Roman" w:cs="Times New Roman"/>
          <w:color w:val="000000"/>
          <w:sz w:val="30"/>
          <w:szCs w:val="30"/>
        </w:rPr>
        <w:t>Отказ от заключения договора на управление общим имуществом совместного домовладения не освобождает участников совместного</w:t>
      </w:r>
      <w:r w:rsidRPr="004E0C1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E0C16">
        <w:rPr>
          <w:rFonts w:ascii="Times New Roman" w:hAnsi="Times New Roman" w:cs="Times New Roman"/>
          <w:color w:val="000000"/>
          <w:sz w:val="30"/>
          <w:szCs w:val="30"/>
        </w:rPr>
        <w:t>домовладения, а также лиц, которым собственником- жилого и (или) нежилого помещений или законодательством предоставлено право на заключение договора на управление общим имуществом совместного домовладения, от внесения платы за фактически оказанною услугу по управлению общим имуществом совместного домовладения.</w:t>
      </w:r>
    </w:p>
    <w:p w:rsidR="004E0C16" w:rsidRPr="004E0C16" w:rsidRDefault="004E0C16" w:rsidP="004E0C16">
      <w:pPr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E0C16">
        <w:rPr>
          <w:rFonts w:ascii="Times New Roman" w:hAnsi="Times New Roman" w:cs="Times New Roman"/>
          <w:color w:val="000000"/>
          <w:sz w:val="30"/>
          <w:szCs w:val="30"/>
        </w:rPr>
        <w:t>В соответствии со стат</w:t>
      </w:r>
      <w:r>
        <w:rPr>
          <w:rFonts w:ascii="Times New Roman" w:hAnsi="Times New Roman" w:cs="Times New Roman"/>
          <w:color w:val="000000"/>
          <w:sz w:val="30"/>
          <w:szCs w:val="30"/>
        </w:rPr>
        <w:t>ьей 154 Жилищного кодекса, в сл</w:t>
      </w:r>
      <w:r w:rsidRPr="004E0C16">
        <w:rPr>
          <w:rFonts w:ascii="Times New Roman" w:hAnsi="Times New Roman" w:cs="Times New Roman"/>
          <w:color w:val="000000"/>
          <w:sz w:val="30"/>
          <w:szCs w:val="30"/>
        </w:rPr>
        <w:t xml:space="preserve">учае, если участниками совместного домовладения не принято решение о создании товарищества собственников или об управлении общим имуществом совместного домовладения непосредственно участниками совместного домовладения, в случае ликвидации организации застройщиков или товарищества собственников, а также в случае, предусмотренном частью шестой пункта 4 статьи 186 Жилищного кодекса, местные </w:t>
      </w:r>
      <w:r w:rsidRPr="004E0C16">
        <w:rPr>
          <w:rFonts w:ascii="Times New Roman" w:hAnsi="Times New Roman" w:cs="Times New Roman"/>
          <w:color w:val="000000"/>
          <w:sz w:val="30"/>
          <w:szCs w:val="30"/>
        </w:rPr>
        <w:lastRenderedPageBreak/>
        <w:t>исполнительные и распорядительные органы назначают уполномоченное лицо в порядке, установленном законодательством.</w:t>
      </w:r>
    </w:p>
    <w:p w:rsidR="004E0C16" w:rsidRPr="004E0C16" w:rsidRDefault="004E0C16" w:rsidP="004E0C16">
      <w:pPr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E0C16">
        <w:rPr>
          <w:rFonts w:ascii="Times New Roman" w:hAnsi="Times New Roman" w:cs="Times New Roman"/>
          <w:color w:val="000000"/>
          <w:sz w:val="30"/>
          <w:szCs w:val="30"/>
        </w:rPr>
        <w:t>В соответствии с подпунктом 1.2 пункта 1 Указа Президента Республики Беларусь от 31.12.2015 № 535 «О предоставлении жилищно- коммунальных услуг», уполномоченным лицом по управлению общим имуществом совместного домовладения является государственный заказчик в сфере жилищно-коммунального хозяйства (далее - государственный заказчик).</w:t>
      </w:r>
    </w:p>
    <w:p w:rsidR="004E0C16" w:rsidRPr="004E0C16" w:rsidRDefault="004E0C16" w:rsidP="004E0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E0C16">
        <w:rPr>
          <w:rFonts w:ascii="Times New Roman" w:hAnsi="Times New Roman" w:cs="Times New Roman"/>
          <w:color w:val="000000"/>
          <w:sz w:val="30"/>
          <w:szCs w:val="30"/>
        </w:rPr>
        <w:t xml:space="preserve">С учетом региональных особенностей и экономической целесообразности в Минской области функционируют 5 государственных заказчиков государственное предприятие «Служба заказчика жилищно- коммунальных услуг </w:t>
      </w:r>
      <w:r w:rsidRPr="004E0C16">
        <w:rPr>
          <w:rFonts w:ascii="Times New Roman" w:hAnsi="Times New Roman" w:cs="Times New Roman"/>
          <w:b/>
          <w:color w:val="000000"/>
          <w:sz w:val="30"/>
          <w:szCs w:val="30"/>
        </w:rPr>
        <w:t>Борисовского</w:t>
      </w:r>
      <w:r w:rsidRPr="004E0C16">
        <w:rPr>
          <w:rFonts w:ascii="Times New Roman" w:hAnsi="Times New Roman" w:cs="Times New Roman"/>
          <w:color w:val="000000"/>
          <w:sz w:val="30"/>
          <w:szCs w:val="30"/>
        </w:rPr>
        <w:t xml:space="preserve"> района», государственное предприятие «Служба заказчика жилищно-коммунальных услуг </w:t>
      </w:r>
      <w:proofErr w:type="spellStart"/>
      <w:r w:rsidRPr="004E0C16">
        <w:rPr>
          <w:rFonts w:ascii="Times New Roman" w:hAnsi="Times New Roman" w:cs="Times New Roman"/>
          <w:b/>
          <w:color w:val="000000"/>
          <w:sz w:val="30"/>
          <w:szCs w:val="30"/>
        </w:rPr>
        <w:t>Молодечненского</w:t>
      </w:r>
      <w:proofErr w:type="spellEnd"/>
      <w:r w:rsidRPr="004E0C16">
        <w:rPr>
          <w:rFonts w:ascii="Times New Roman" w:hAnsi="Times New Roman" w:cs="Times New Roman"/>
          <w:color w:val="000000"/>
          <w:sz w:val="30"/>
          <w:szCs w:val="30"/>
        </w:rPr>
        <w:t xml:space="preserve"> района», государственное предприятие «Служба заказчика жилищно- коммунальных услуг </w:t>
      </w:r>
      <w:r w:rsidRPr="004E0C16">
        <w:rPr>
          <w:rFonts w:ascii="Times New Roman" w:hAnsi="Times New Roman" w:cs="Times New Roman"/>
          <w:b/>
          <w:color w:val="000000"/>
          <w:sz w:val="30"/>
          <w:szCs w:val="30"/>
        </w:rPr>
        <w:t>Слуцкого</w:t>
      </w:r>
      <w:r w:rsidRPr="004E0C16">
        <w:rPr>
          <w:rFonts w:ascii="Times New Roman" w:hAnsi="Times New Roman" w:cs="Times New Roman"/>
          <w:color w:val="000000"/>
          <w:sz w:val="30"/>
          <w:szCs w:val="30"/>
        </w:rPr>
        <w:t xml:space="preserve"> района», государственное предприятие «Служба заказчика жилищно-коммунальных услуг города </w:t>
      </w:r>
      <w:r w:rsidRPr="004E0C16">
        <w:rPr>
          <w:rFonts w:ascii="Times New Roman" w:hAnsi="Times New Roman" w:cs="Times New Roman"/>
          <w:b/>
          <w:color w:val="000000"/>
          <w:sz w:val="30"/>
          <w:szCs w:val="30"/>
        </w:rPr>
        <w:t>Жодино</w:t>
      </w:r>
      <w:r w:rsidRPr="004E0C16">
        <w:rPr>
          <w:rFonts w:ascii="Times New Roman" w:hAnsi="Times New Roman" w:cs="Times New Roman"/>
          <w:color w:val="000000"/>
          <w:sz w:val="30"/>
          <w:szCs w:val="30"/>
        </w:rPr>
        <w:t xml:space="preserve">», государственное предприятие «Служба заказчика жилищно- коммунальных услуг </w:t>
      </w:r>
      <w:proofErr w:type="spellStart"/>
      <w:r w:rsidRPr="004E0C16">
        <w:rPr>
          <w:rFonts w:ascii="Times New Roman" w:hAnsi="Times New Roman" w:cs="Times New Roman"/>
          <w:b/>
          <w:color w:val="000000"/>
          <w:sz w:val="30"/>
          <w:szCs w:val="30"/>
        </w:rPr>
        <w:t>Солигорского</w:t>
      </w:r>
      <w:proofErr w:type="spellEnd"/>
      <w:r w:rsidRPr="004E0C16">
        <w:rPr>
          <w:rFonts w:ascii="Times New Roman" w:hAnsi="Times New Roman" w:cs="Times New Roman"/>
          <w:color w:val="000000"/>
          <w:sz w:val="30"/>
          <w:szCs w:val="30"/>
        </w:rPr>
        <w:t xml:space="preserve"> района».</w:t>
      </w:r>
    </w:p>
    <w:p w:rsidR="004E0C16" w:rsidRPr="004E0C16" w:rsidRDefault="004E0C16" w:rsidP="004E0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E0C16">
        <w:rPr>
          <w:rFonts w:ascii="Times New Roman" w:hAnsi="Times New Roman" w:cs="Times New Roman"/>
          <w:color w:val="000000"/>
          <w:sz w:val="30"/>
          <w:szCs w:val="30"/>
          <w:u w:val="single"/>
        </w:rPr>
        <w:t>С 1 июня 2021 г.</w:t>
      </w:r>
      <w:r w:rsidRPr="004E0C16">
        <w:rPr>
          <w:rFonts w:ascii="Times New Roman" w:hAnsi="Times New Roman" w:cs="Times New Roman"/>
          <w:color w:val="000000"/>
          <w:sz w:val="30"/>
          <w:szCs w:val="30"/>
        </w:rPr>
        <w:t xml:space="preserve"> плательщиками жилищно-коммунальных услуг, являющимися участниками совместного домовладения, ежемесячно будет вноситься плата за услугу по управлению общим имуществом совместного домовладения.</w:t>
      </w:r>
    </w:p>
    <w:p w:rsidR="004E0C16" w:rsidRPr="004E0C16" w:rsidRDefault="004E0C16" w:rsidP="004E0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E0C16">
        <w:rPr>
          <w:rFonts w:ascii="Times New Roman" w:hAnsi="Times New Roman" w:cs="Times New Roman"/>
          <w:color w:val="000000"/>
          <w:sz w:val="30"/>
          <w:szCs w:val="30"/>
        </w:rPr>
        <w:t>Указанная услуга оказывается на основании договора по управлению общим имуществом совместного домовладения.</w:t>
      </w:r>
    </w:p>
    <w:p w:rsidR="004E0C16" w:rsidRPr="004E0C16" w:rsidRDefault="004E0C16" w:rsidP="004E0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E0C16">
        <w:rPr>
          <w:rFonts w:ascii="Times New Roman" w:hAnsi="Times New Roman" w:cs="Times New Roman"/>
          <w:color w:val="000000"/>
          <w:sz w:val="30"/>
          <w:szCs w:val="30"/>
        </w:rPr>
        <w:t>Типовой договор на управление общим имуществом совместного домовладения утвержден постановлением Совета Министров Республики Беларусь от 27.01.2009 № 99 «О мерах по реализации Закона Республики Беларусь «О защите прав потребителей жилищно-коммунальных услуг».</w:t>
      </w:r>
      <w:bookmarkStart w:id="0" w:name="_GoBack"/>
      <w:bookmarkEnd w:id="0"/>
    </w:p>
    <w:sectPr w:rsidR="004E0C16" w:rsidRPr="004E0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16"/>
    <w:rsid w:val="004E0C16"/>
    <w:rsid w:val="0069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5F4BF-7CDF-42F9-8B42-5E57D9AB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8D328548</Template>
  <TotalTime>5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Авсянская</dc:creator>
  <cp:keywords/>
  <dc:description/>
  <cp:lastModifiedBy>Светлана Авсянская</cp:lastModifiedBy>
  <cp:revision>1</cp:revision>
  <dcterms:created xsi:type="dcterms:W3CDTF">2021-05-31T07:42:00Z</dcterms:created>
  <dcterms:modified xsi:type="dcterms:W3CDTF">2021-05-31T07:47:00Z</dcterms:modified>
</cp:coreProperties>
</file>